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D83501" w14:textId="77777777" w:rsidR="0016146A" w:rsidRDefault="0016146A" w:rsidP="0016146A">
      <w:pPr>
        <w:rPr>
          <w:rFonts w:ascii="Arial" w:hAnsi="Arial" w:cs="Arial"/>
          <w:szCs w:val="21"/>
        </w:rPr>
      </w:pPr>
    </w:p>
    <w:p w14:paraId="4DFB1C2A" w14:textId="77777777" w:rsidR="0016146A" w:rsidRDefault="0016146A" w:rsidP="0016146A">
      <w:pPr>
        <w:rPr>
          <w:rFonts w:ascii="Arial" w:hAnsi="Arial" w:cs="Arial"/>
          <w:szCs w:val="21"/>
        </w:rPr>
      </w:pPr>
    </w:p>
    <w:p w14:paraId="4CD6210B" w14:textId="77777777" w:rsidR="0016146A" w:rsidRDefault="0016146A" w:rsidP="0016146A">
      <w:pPr>
        <w:rPr>
          <w:rFonts w:ascii="Arial" w:hAnsi="Arial" w:cs="Arial"/>
          <w:szCs w:val="21"/>
        </w:rPr>
      </w:pPr>
    </w:p>
    <w:p w14:paraId="2096E61B" w14:textId="77777777" w:rsidR="0016146A" w:rsidRPr="008738FD" w:rsidRDefault="0016146A" w:rsidP="0016146A">
      <w:pPr>
        <w:rPr>
          <w:rFonts w:ascii="Arial" w:hAnsi="Arial" w:cs="Arial"/>
          <w:szCs w:val="21"/>
        </w:rPr>
      </w:pPr>
    </w:p>
    <w:p w14:paraId="6876197D" w14:textId="77777777" w:rsidR="0016146A" w:rsidRDefault="0016146A" w:rsidP="0016146A">
      <w:pPr>
        <w:rPr>
          <w:rFonts w:ascii="Arial" w:hAnsi="Arial" w:cs="Arial"/>
          <w:szCs w:val="21"/>
        </w:rPr>
      </w:pPr>
    </w:p>
    <w:p w14:paraId="15BCBE1C" w14:textId="77777777" w:rsidR="0016146A" w:rsidRPr="008738FD" w:rsidRDefault="0016146A" w:rsidP="0016146A">
      <w:pPr>
        <w:rPr>
          <w:rFonts w:ascii="Arial" w:hAnsi="Arial" w:cs="Arial"/>
          <w:szCs w:val="21"/>
        </w:rPr>
      </w:pPr>
    </w:p>
    <w:p w14:paraId="04D5E8A8" w14:textId="77777777" w:rsidR="0016146A" w:rsidRDefault="0016146A" w:rsidP="0016146A">
      <w:pPr>
        <w:pStyle w:val="berschrift1"/>
        <w:rPr>
          <w:rFonts w:ascii="Arial" w:hAnsi="Arial" w:cs="Arial"/>
          <w:b/>
          <w:bCs/>
          <w:sz w:val="44"/>
        </w:rPr>
      </w:pPr>
      <w:r>
        <w:rPr>
          <w:rFonts w:ascii="Arial" w:hAnsi="Arial" w:cs="Arial"/>
          <w:b/>
          <w:bCs/>
          <w:sz w:val="44"/>
        </w:rPr>
        <w:t>Abnahmerichtlinie Jugendflamme Stufe II</w:t>
      </w:r>
    </w:p>
    <w:p w14:paraId="1D4B1627" w14:textId="77777777" w:rsidR="0016146A" w:rsidRDefault="0016146A" w:rsidP="0016146A">
      <w:pPr>
        <w:jc w:val="center"/>
        <w:rPr>
          <w:rFonts w:ascii="Arial" w:hAnsi="Arial" w:cs="Arial"/>
        </w:rPr>
      </w:pPr>
      <w:r>
        <w:rPr>
          <w:noProof/>
        </w:rPr>
        <w:drawing>
          <wp:anchor distT="0" distB="0" distL="114300" distR="114300" simplePos="0" relativeHeight="251659264" behindDoc="1" locked="0" layoutInCell="1" allowOverlap="1" wp14:anchorId="2E93E712" wp14:editId="7B145F53">
            <wp:simplePos x="0" y="0"/>
            <wp:positionH relativeFrom="column">
              <wp:posOffset>1873885</wp:posOffset>
            </wp:positionH>
            <wp:positionV relativeFrom="paragraph">
              <wp:posOffset>111760</wp:posOffset>
            </wp:positionV>
            <wp:extent cx="2383790" cy="1951355"/>
            <wp:effectExtent l="0" t="0" r="0" b="0"/>
            <wp:wrapNone/>
            <wp:docPr id="69" name="Bild 69" descr="Jugendflam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Jugendflamm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95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D9495" w14:textId="77777777" w:rsidR="0016146A" w:rsidRDefault="0016146A" w:rsidP="0016146A">
      <w:pPr>
        <w:jc w:val="center"/>
        <w:rPr>
          <w:rFonts w:ascii="Arial" w:hAnsi="Arial" w:cs="Arial"/>
          <w:szCs w:val="21"/>
        </w:rPr>
      </w:pPr>
    </w:p>
    <w:p w14:paraId="0C59FDBC" w14:textId="77777777" w:rsidR="0016146A" w:rsidRDefault="0016146A" w:rsidP="0016146A">
      <w:pPr>
        <w:jc w:val="center"/>
        <w:rPr>
          <w:rFonts w:ascii="Arial" w:hAnsi="Arial" w:cs="Arial"/>
          <w:szCs w:val="21"/>
        </w:rPr>
      </w:pPr>
    </w:p>
    <w:p w14:paraId="7367D475" w14:textId="77777777" w:rsidR="0016146A" w:rsidRDefault="0016146A" w:rsidP="0016146A">
      <w:pPr>
        <w:jc w:val="center"/>
        <w:rPr>
          <w:rFonts w:ascii="Arial" w:hAnsi="Arial" w:cs="Arial"/>
          <w:szCs w:val="21"/>
        </w:rPr>
      </w:pPr>
    </w:p>
    <w:p w14:paraId="714E916D" w14:textId="77777777" w:rsidR="0016146A" w:rsidRDefault="0016146A" w:rsidP="0016146A">
      <w:pPr>
        <w:jc w:val="center"/>
        <w:rPr>
          <w:rFonts w:ascii="Arial" w:hAnsi="Arial" w:cs="Arial"/>
        </w:rPr>
      </w:pPr>
    </w:p>
    <w:p w14:paraId="6E2DE56D" w14:textId="77777777" w:rsidR="0016146A" w:rsidRDefault="0016146A" w:rsidP="0016146A">
      <w:pPr>
        <w:jc w:val="center"/>
        <w:rPr>
          <w:rFonts w:ascii="Arial" w:hAnsi="Arial" w:cs="Arial"/>
        </w:rPr>
      </w:pPr>
    </w:p>
    <w:p w14:paraId="71C776EA" w14:textId="77777777" w:rsidR="0016146A" w:rsidRDefault="0016146A" w:rsidP="0016146A">
      <w:pPr>
        <w:jc w:val="center"/>
        <w:rPr>
          <w:rFonts w:ascii="Arial" w:hAnsi="Arial" w:cs="Arial"/>
        </w:rPr>
      </w:pPr>
    </w:p>
    <w:p w14:paraId="0C29D3A4" w14:textId="77777777" w:rsidR="0016146A" w:rsidRDefault="0016146A" w:rsidP="0016146A">
      <w:pPr>
        <w:jc w:val="center"/>
        <w:rPr>
          <w:rFonts w:ascii="Arial" w:hAnsi="Arial" w:cs="Arial"/>
        </w:rPr>
      </w:pPr>
    </w:p>
    <w:p w14:paraId="3BA8EBF5" w14:textId="77777777" w:rsidR="0016146A" w:rsidRDefault="0016146A" w:rsidP="0016146A">
      <w:pPr>
        <w:jc w:val="center"/>
        <w:rPr>
          <w:rFonts w:ascii="Arial" w:hAnsi="Arial" w:cs="Arial"/>
        </w:rPr>
      </w:pPr>
    </w:p>
    <w:p w14:paraId="5A70E461" w14:textId="77777777" w:rsidR="0016146A" w:rsidRDefault="0016146A" w:rsidP="0016146A">
      <w:pPr>
        <w:jc w:val="center"/>
        <w:rPr>
          <w:rFonts w:ascii="Arial" w:hAnsi="Arial" w:cs="Arial"/>
        </w:rPr>
      </w:pPr>
    </w:p>
    <w:p w14:paraId="37F636EE" w14:textId="77777777" w:rsidR="0016146A" w:rsidRDefault="0016146A" w:rsidP="0016146A">
      <w:pPr>
        <w:jc w:val="center"/>
        <w:rPr>
          <w:rFonts w:ascii="Arial" w:hAnsi="Arial" w:cs="Arial"/>
        </w:rPr>
      </w:pPr>
    </w:p>
    <w:p w14:paraId="7BA60C31" w14:textId="77777777" w:rsidR="0016146A" w:rsidRDefault="0016146A" w:rsidP="0016146A">
      <w:pPr>
        <w:jc w:val="center"/>
        <w:rPr>
          <w:rFonts w:ascii="Arial" w:hAnsi="Arial" w:cs="Arial"/>
        </w:rPr>
      </w:pPr>
    </w:p>
    <w:p w14:paraId="2C2EBBCC" w14:textId="77777777" w:rsidR="0016146A" w:rsidRPr="00C84A34" w:rsidRDefault="0016146A" w:rsidP="0016146A">
      <w:pPr>
        <w:jc w:val="center"/>
        <w:rPr>
          <w:rFonts w:ascii="Arial" w:hAnsi="Arial" w:cs="Arial"/>
        </w:rPr>
      </w:pPr>
      <w:r>
        <w:rPr>
          <w:rFonts w:ascii="Arial" w:hAnsi="Arial" w:cs="Arial"/>
          <w:color w:val="000000"/>
        </w:rPr>
        <w:t>Flammen:</w:t>
      </w:r>
      <w:r w:rsidRPr="00C84A34">
        <w:rPr>
          <w:rFonts w:ascii="Arial" w:hAnsi="Arial" w:cs="Arial"/>
          <w:color w:val="000000"/>
        </w:rPr>
        <w:t xml:space="preserve"> </w:t>
      </w:r>
      <w:r>
        <w:rPr>
          <w:rFonts w:ascii="Arial" w:hAnsi="Arial" w:cs="Arial"/>
          <w:color w:val="000000"/>
        </w:rPr>
        <w:t>gelb, grau</w:t>
      </w:r>
      <w:r w:rsidRPr="00C84A34">
        <w:rPr>
          <w:rFonts w:ascii="Arial" w:hAnsi="Arial" w:cs="Arial"/>
          <w:color w:val="000000"/>
        </w:rPr>
        <w:t>, orange</w:t>
      </w:r>
    </w:p>
    <w:p w14:paraId="17E74EAA" w14:textId="77777777" w:rsidR="0016146A" w:rsidRDefault="0016146A" w:rsidP="0016146A">
      <w:pPr>
        <w:jc w:val="both"/>
        <w:rPr>
          <w:rFonts w:ascii="Arial" w:hAnsi="Arial" w:cs="Arial"/>
          <w:b/>
          <w:u w:val="single"/>
        </w:rPr>
      </w:pPr>
    </w:p>
    <w:p w14:paraId="1FC18329" w14:textId="77777777" w:rsidR="0016146A" w:rsidRDefault="0016146A" w:rsidP="0016146A">
      <w:pPr>
        <w:jc w:val="both"/>
        <w:rPr>
          <w:rFonts w:ascii="Arial" w:hAnsi="Arial" w:cs="Arial"/>
          <w:b/>
          <w:u w:val="single"/>
        </w:rPr>
      </w:pPr>
    </w:p>
    <w:p w14:paraId="5DD18699" w14:textId="77777777" w:rsidR="0016146A" w:rsidRDefault="0016146A" w:rsidP="0016146A">
      <w:pPr>
        <w:jc w:val="both"/>
        <w:rPr>
          <w:rFonts w:ascii="Arial" w:hAnsi="Arial" w:cs="Arial"/>
          <w:b/>
          <w:u w:val="single"/>
        </w:rPr>
      </w:pPr>
      <w:r>
        <w:rPr>
          <w:rFonts w:ascii="Arial" w:hAnsi="Arial" w:cs="Arial"/>
          <w:b/>
          <w:u w:val="single"/>
        </w:rPr>
        <w:t>Grundsätze zur Jugendflamme Stufe II</w:t>
      </w:r>
    </w:p>
    <w:p w14:paraId="4A257918" w14:textId="77777777" w:rsidR="0016146A" w:rsidRDefault="0016146A" w:rsidP="0016146A">
      <w:pPr>
        <w:jc w:val="both"/>
        <w:rPr>
          <w:rFonts w:ascii="Arial" w:hAnsi="Arial" w:cs="Arial"/>
        </w:rPr>
      </w:pPr>
    </w:p>
    <w:tbl>
      <w:tblPr>
        <w:tblW w:w="0" w:type="auto"/>
        <w:tblLook w:val="01E0" w:firstRow="1" w:lastRow="1" w:firstColumn="1" w:lastColumn="1" w:noHBand="0" w:noVBand="0"/>
      </w:tblPr>
      <w:tblGrid>
        <w:gridCol w:w="2471"/>
        <w:gridCol w:w="7167"/>
      </w:tblGrid>
      <w:tr w:rsidR="0016146A" w14:paraId="0370D8F4" w14:textId="77777777" w:rsidTr="00403709">
        <w:tc>
          <w:tcPr>
            <w:tcW w:w="2086" w:type="dxa"/>
          </w:tcPr>
          <w:p w14:paraId="1AA35B92" w14:textId="77777777" w:rsidR="0016146A" w:rsidRDefault="0016146A" w:rsidP="00403709">
            <w:pPr>
              <w:jc w:val="both"/>
              <w:rPr>
                <w:rFonts w:ascii="Arial" w:hAnsi="Arial" w:cs="Arial"/>
                <w:b/>
                <w:szCs w:val="22"/>
              </w:rPr>
            </w:pPr>
            <w:r>
              <w:rPr>
                <w:rFonts w:ascii="Arial" w:hAnsi="Arial" w:cs="Arial"/>
                <w:b/>
                <w:szCs w:val="22"/>
              </w:rPr>
              <w:t>Abnahme:</w:t>
            </w:r>
          </w:p>
        </w:tc>
        <w:tc>
          <w:tcPr>
            <w:tcW w:w="7382" w:type="dxa"/>
          </w:tcPr>
          <w:p w14:paraId="07FCBF51" w14:textId="77777777" w:rsidR="0016146A" w:rsidRDefault="0016146A" w:rsidP="00403709">
            <w:pPr>
              <w:pStyle w:val="Kopfzeile"/>
              <w:tabs>
                <w:tab w:val="clear" w:pos="4536"/>
                <w:tab w:val="clear" w:pos="9072"/>
              </w:tabs>
              <w:rPr>
                <w:rFonts w:ascii="Arial" w:hAnsi="Arial" w:cs="Arial"/>
                <w:szCs w:val="22"/>
              </w:rPr>
            </w:pPr>
            <w:r>
              <w:rPr>
                <w:rFonts w:ascii="Arial" w:hAnsi="Arial" w:cs="Arial"/>
                <w:szCs w:val="22"/>
              </w:rPr>
              <w:t>Die Abnahme erfolgt auf KBM-Ebene durch den KJW</w:t>
            </w:r>
          </w:p>
          <w:p w14:paraId="064440A6" w14:textId="77777777" w:rsidR="0016146A" w:rsidRPr="00FF1392" w:rsidRDefault="0016146A" w:rsidP="00403709">
            <w:pPr>
              <w:pStyle w:val="Kopfzeile"/>
              <w:tabs>
                <w:tab w:val="clear" w:pos="4536"/>
                <w:tab w:val="clear" w:pos="9072"/>
              </w:tabs>
              <w:rPr>
                <w:rFonts w:ascii="Arial" w:hAnsi="Arial" w:cs="Arial"/>
                <w:szCs w:val="22"/>
              </w:rPr>
            </w:pPr>
            <w:r>
              <w:rPr>
                <w:rFonts w:ascii="Arial" w:hAnsi="Arial" w:cs="Arial"/>
                <w:szCs w:val="22"/>
              </w:rPr>
              <w:t xml:space="preserve">(in Vertretung durch den </w:t>
            </w:r>
            <w:proofErr w:type="gramStart"/>
            <w:r w:rsidRPr="001A3547">
              <w:rPr>
                <w:rFonts w:ascii="Arial" w:hAnsi="Arial" w:cs="Arial"/>
                <w:szCs w:val="22"/>
              </w:rPr>
              <w:t>JFB Wettbewerbe</w:t>
            </w:r>
            <w:proofErr w:type="gramEnd"/>
            <w:r>
              <w:rPr>
                <w:rFonts w:ascii="Arial" w:hAnsi="Arial" w:cs="Arial"/>
                <w:szCs w:val="22"/>
              </w:rPr>
              <w:t xml:space="preserve"> oder durch einen Abnahmeberechtigten der DJF) in Anwesenheit mit dem örtlich zuständigen KBM oder Jugendwartsprecher.</w:t>
            </w:r>
          </w:p>
        </w:tc>
      </w:tr>
      <w:tr w:rsidR="0016146A" w14:paraId="5E3F3C7F" w14:textId="77777777" w:rsidTr="00403709">
        <w:tc>
          <w:tcPr>
            <w:tcW w:w="2086" w:type="dxa"/>
          </w:tcPr>
          <w:p w14:paraId="1B3FC868" w14:textId="77777777" w:rsidR="0016146A" w:rsidRDefault="0016146A" w:rsidP="00403709">
            <w:pPr>
              <w:jc w:val="both"/>
              <w:rPr>
                <w:rFonts w:ascii="Arial" w:hAnsi="Arial" w:cs="Arial"/>
                <w:b/>
                <w:szCs w:val="22"/>
              </w:rPr>
            </w:pPr>
          </w:p>
        </w:tc>
        <w:tc>
          <w:tcPr>
            <w:tcW w:w="7382" w:type="dxa"/>
          </w:tcPr>
          <w:p w14:paraId="78F8075C" w14:textId="77777777" w:rsidR="0016146A" w:rsidRDefault="0016146A" w:rsidP="00403709">
            <w:pPr>
              <w:jc w:val="both"/>
              <w:rPr>
                <w:rFonts w:ascii="Arial" w:hAnsi="Arial" w:cs="Arial"/>
                <w:szCs w:val="22"/>
              </w:rPr>
            </w:pPr>
          </w:p>
        </w:tc>
      </w:tr>
      <w:tr w:rsidR="0016146A" w14:paraId="2FB06B54" w14:textId="77777777" w:rsidTr="00403709">
        <w:tc>
          <w:tcPr>
            <w:tcW w:w="2086" w:type="dxa"/>
          </w:tcPr>
          <w:p w14:paraId="3B00B984" w14:textId="77777777" w:rsidR="0016146A" w:rsidRDefault="0016146A" w:rsidP="00403709">
            <w:pPr>
              <w:jc w:val="both"/>
              <w:rPr>
                <w:rFonts w:ascii="Arial" w:hAnsi="Arial" w:cs="Arial"/>
                <w:b/>
                <w:szCs w:val="22"/>
              </w:rPr>
            </w:pPr>
            <w:r>
              <w:rPr>
                <w:rFonts w:ascii="Arial" w:hAnsi="Arial" w:cs="Arial"/>
                <w:b/>
                <w:szCs w:val="22"/>
              </w:rPr>
              <w:t>Mannschaftsstärke:</w:t>
            </w:r>
          </w:p>
        </w:tc>
        <w:tc>
          <w:tcPr>
            <w:tcW w:w="7382" w:type="dxa"/>
          </w:tcPr>
          <w:p w14:paraId="25D9CD94" w14:textId="77777777" w:rsidR="0016146A" w:rsidRDefault="0016146A" w:rsidP="00403709">
            <w:pPr>
              <w:rPr>
                <w:rFonts w:ascii="Arial" w:hAnsi="Arial" w:cs="Arial"/>
                <w:szCs w:val="22"/>
              </w:rPr>
            </w:pPr>
            <w:r>
              <w:rPr>
                <w:rFonts w:ascii="Arial" w:hAnsi="Arial" w:cs="Arial"/>
                <w:szCs w:val="22"/>
              </w:rPr>
              <w:t xml:space="preserve">Gruppenstärke keine Voraussetzung; auch Einzelteilnehmer möglich (Es sind Einzel- und </w:t>
            </w:r>
            <w:proofErr w:type="spellStart"/>
            <w:r>
              <w:rPr>
                <w:rFonts w:ascii="Arial" w:hAnsi="Arial" w:cs="Arial"/>
                <w:szCs w:val="22"/>
              </w:rPr>
              <w:t>Truppübungen</w:t>
            </w:r>
            <w:proofErr w:type="spellEnd"/>
            <w:r>
              <w:rPr>
                <w:rFonts w:ascii="Arial" w:hAnsi="Arial" w:cs="Arial"/>
                <w:szCs w:val="22"/>
              </w:rPr>
              <w:t xml:space="preserve"> abzulegen).</w:t>
            </w:r>
          </w:p>
        </w:tc>
      </w:tr>
      <w:tr w:rsidR="0016146A" w14:paraId="4430DD0B" w14:textId="77777777" w:rsidTr="00403709">
        <w:tc>
          <w:tcPr>
            <w:tcW w:w="2086" w:type="dxa"/>
          </w:tcPr>
          <w:p w14:paraId="1E1230B6" w14:textId="77777777" w:rsidR="0016146A" w:rsidRDefault="0016146A" w:rsidP="00403709">
            <w:pPr>
              <w:jc w:val="both"/>
              <w:rPr>
                <w:rFonts w:ascii="Arial" w:hAnsi="Arial" w:cs="Arial"/>
                <w:b/>
                <w:szCs w:val="22"/>
              </w:rPr>
            </w:pPr>
          </w:p>
        </w:tc>
        <w:tc>
          <w:tcPr>
            <w:tcW w:w="7382" w:type="dxa"/>
          </w:tcPr>
          <w:p w14:paraId="3AE37CA0" w14:textId="77777777" w:rsidR="0016146A" w:rsidRDefault="0016146A" w:rsidP="00403709">
            <w:pPr>
              <w:jc w:val="both"/>
              <w:rPr>
                <w:rFonts w:ascii="Arial" w:hAnsi="Arial" w:cs="Arial"/>
                <w:szCs w:val="22"/>
              </w:rPr>
            </w:pPr>
          </w:p>
        </w:tc>
      </w:tr>
      <w:tr w:rsidR="0016146A" w14:paraId="1636B8F6" w14:textId="77777777" w:rsidTr="00403709">
        <w:tc>
          <w:tcPr>
            <w:tcW w:w="2086" w:type="dxa"/>
          </w:tcPr>
          <w:p w14:paraId="219CBD73" w14:textId="77777777" w:rsidR="0016146A" w:rsidRDefault="0016146A" w:rsidP="00403709">
            <w:pPr>
              <w:jc w:val="both"/>
              <w:rPr>
                <w:rFonts w:ascii="Arial" w:hAnsi="Arial" w:cs="Arial"/>
                <w:b/>
                <w:szCs w:val="22"/>
              </w:rPr>
            </w:pPr>
            <w:r>
              <w:rPr>
                <w:rFonts w:ascii="Arial" w:hAnsi="Arial" w:cs="Arial"/>
                <w:b/>
                <w:szCs w:val="22"/>
              </w:rPr>
              <w:t>Voraussetzungen:</w:t>
            </w:r>
          </w:p>
        </w:tc>
        <w:tc>
          <w:tcPr>
            <w:tcW w:w="7382" w:type="dxa"/>
          </w:tcPr>
          <w:p w14:paraId="151C9F13" w14:textId="77777777" w:rsidR="0016146A" w:rsidRDefault="0016146A" w:rsidP="00403709">
            <w:pPr>
              <w:rPr>
                <w:rFonts w:ascii="Arial" w:hAnsi="Arial" w:cs="Arial"/>
                <w:szCs w:val="22"/>
              </w:rPr>
            </w:pPr>
            <w:r>
              <w:rPr>
                <w:rFonts w:ascii="Arial" w:hAnsi="Arial" w:cs="Arial"/>
                <w:szCs w:val="22"/>
              </w:rPr>
              <w:t>- Bestandene Abnahme der Jugendflamme Stufe I</w:t>
            </w:r>
          </w:p>
          <w:p w14:paraId="060F5B85" w14:textId="77777777" w:rsidR="0016146A" w:rsidRDefault="0016146A" w:rsidP="00403709">
            <w:pPr>
              <w:ind w:right="-158"/>
              <w:rPr>
                <w:rFonts w:ascii="Arial" w:hAnsi="Arial" w:cs="Arial"/>
                <w:szCs w:val="22"/>
              </w:rPr>
            </w:pPr>
            <w:r>
              <w:rPr>
                <w:rFonts w:ascii="Arial" w:hAnsi="Arial" w:cs="Arial"/>
                <w:szCs w:val="22"/>
              </w:rPr>
              <w:t>- Ein Jahr (Kalenderjahr) Wartezeit zur Stufe I</w:t>
            </w:r>
          </w:p>
        </w:tc>
      </w:tr>
      <w:tr w:rsidR="0016146A" w14:paraId="222C6DAB" w14:textId="77777777" w:rsidTr="00403709">
        <w:tc>
          <w:tcPr>
            <w:tcW w:w="2086" w:type="dxa"/>
          </w:tcPr>
          <w:p w14:paraId="4C627F52" w14:textId="77777777" w:rsidR="0016146A" w:rsidRDefault="0016146A" w:rsidP="00403709">
            <w:pPr>
              <w:jc w:val="both"/>
              <w:rPr>
                <w:rFonts w:ascii="Arial" w:hAnsi="Arial" w:cs="Arial"/>
                <w:b/>
                <w:szCs w:val="22"/>
              </w:rPr>
            </w:pPr>
          </w:p>
        </w:tc>
        <w:tc>
          <w:tcPr>
            <w:tcW w:w="7382" w:type="dxa"/>
          </w:tcPr>
          <w:p w14:paraId="79BB5157" w14:textId="77777777" w:rsidR="0016146A" w:rsidRDefault="0016146A" w:rsidP="00403709">
            <w:pPr>
              <w:jc w:val="both"/>
              <w:rPr>
                <w:rFonts w:ascii="Arial" w:hAnsi="Arial" w:cs="Arial"/>
                <w:szCs w:val="22"/>
              </w:rPr>
            </w:pPr>
          </w:p>
        </w:tc>
      </w:tr>
      <w:tr w:rsidR="0016146A" w14:paraId="7D5CEB6C" w14:textId="77777777" w:rsidTr="00403709">
        <w:tc>
          <w:tcPr>
            <w:tcW w:w="2086" w:type="dxa"/>
          </w:tcPr>
          <w:p w14:paraId="1D7804BA" w14:textId="77777777" w:rsidR="0016146A" w:rsidRDefault="0016146A" w:rsidP="00403709">
            <w:pPr>
              <w:jc w:val="both"/>
              <w:rPr>
                <w:rFonts w:ascii="Arial" w:hAnsi="Arial" w:cs="Arial"/>
                <w:b/>
                <w:szCs w:val="22"/>
              </w:rPr>
            </w:pPr>
            <w:r>
              <w:rPr>
                <w:rFonts w:ascii="Arial" w:hAnsi="Arial" w:cs="Arial"/>
                <w:b/>
                <w:szCs w:val="22"/>
              </w:rPr>
              <w:t>Hinweis:</w:t>
            </w:r>
          </w:p>
        </w:tc>
        <w:tc>
          <w:tcPr>
            <w:tcW w:w="7382" w:type="dxa"/>
          </w:tcPr>
          <w:p w14:paraId="205A119D" w14:textId="77777777" w:rsidR="0016146A" w:rsidRDefault="0016146A" w:rsidP="00403709">
            <w:pPr>
              <w:rPr>
                <w:rFonts w:ascii="Arial" w:hAnsi="Arial" w:cs="Arial"/>
                <w:szCs w:val="22"/>
              </w:rPr>
            </w:pPr>
            <w:r>
              <w:rPr>
                <w:rFonts w:ascii="Arial" w:hAnsi="Arial" w:cs="Arial"/>
                <w:szCs w:val="22"/>
              </w:rPr>
              <w:t>Die Teilnehmer haben in persönlicher Schutzkleidung</w:t>
            </w:r>
          </w:p>
          <w:p w14:paraId="3A6276CC" w14:textId="77777777" w:rsidR="0016146A" w:rsidRDefault="0016146A" w:rsidP="00403709">
            <w:pPr>
              <w:rPr>
                <w:rFonts w:ascii="Arial" w:hAnsi="Arial" w:cs="Arial"/>
                <w:szCs w:val="22"/>
              </w:rPr>
            </w:pPr>
            <w:r>
              <w:rPr>
                <w:rFonts w:ascii="Arial" w:hAnsi="Arial" w:cs="Arial"/>
                <w:szCs w:val="22"/>
              </w:rPr>
              <w:t>(Bekleidungsrichtlinie der DJF) -innerhalb der Gruppe einheitlich- zur Abnahme anzutreten.</w:t>
            </w:r>
          </w:p>
          <w:p w14:paraId="6E7443E0" w14:textId="77777777" w:rsidR="0016146A" w:rsidRPr="00136CF6" w:rsidRDefault="0016146A" w:rsidP="00403709">
            <w:pPr>
              <w:rPr>
                <w:rFonts w:ascii="Arial" w:hAnsi="Arial" w:cs="Arial"/>
                <w:szCs w:val="22"/>
              </w:rPr>
            </w:pPr>
            <w:r w:rsidRPr="00136CF6">
              <w:rPr>
                <w:rFonts w:ascii="Arial" w:hAnsi="Arial" w:cs="Arial"/>
                <w:szCs w:val="22"/>
              </w:rPr>
              <w:t xml:space="preserve">Bei Aufgabe 2 (Sport und Spiel) und Aufgabe 3 (Technik #1) sind je nach Alter unterschiedliche Zeiten </w:t>
            </w:r>
            <w:r>
              <w:rPr>
                <w:rFonts w:ascii="Arial" w:hAnsi="Arial" w:cs="Arial"/>
                <w:szCs w:val="22"/>
              </w:rPr>
              <w:t>gemäß</w:t>
            </w:r>
            <w:r w:rsidRPr="00136CF6">
              <w:rPr>
                <w:rFonts w:ascii="Arial" w:hAnsi="Arial" w:cs="Arial"/>
                <w:szCs w:val="22"/>
              </w:rPr>
              <w:t xml:space="preserve"> </w:t>
            </w:r>
            <w:r>
              <w:rPr>
                <w:rFonts w:ascii="Arial" w:hAnsi="Arial" w:cs="Arial"/>
                <w:szCs w:val="22"/>
              </w:rPr>
              <w:t xml:space="preserve">der </w:t>
            </w:r>
            <w:r w:rsidRPr="00136CF6">
              <w:rPr>
                <w:rFonts w:ascii="Arial" w:hAnsi="Arial" w:cs="Arial"/>
                <w:szCs w:val="22"/>
              </w:rPr>
              <w:t>Abnahmeniederschrift anzusetzen.</w:t>
            </w:r>
          </w:p>
        </w:tc>
      </w:tr>
      <w:tr w:rsidR="0016146A" w14:paraId="6C4A9808" w14:textId="77777777" w:rsidTr="00403709">
        <w:tc>
          <w:tcPr>
            <w:tcW w:w="2086" w:type="dxa"/>
          </w:tcPr>
          <w:p w14:paraId="70C08298" w14:textId="77777777" w:rsidR="0016146A" w:rsidRDefault="0016146A" w:rsidP="00403709">
            <w:pPr>
              <w:jc w:val="both"/>
              <w:rPr>
                <w:rFonts w:ascii="Arial" w:hAnsi="Arial" w:cs="Arial"/>
                <w:b/>
                <w:szCs w:val="22"/>
              </w:rPr>
            </w:pPr>
          </w:p>
        </w:tc>
        <w:tc>
          <w:tcPr>
            <w:tcW w:w="7382" w:type="dxa"/>
          </w:tcPr>
          <w:p w14:paraId="245F04DF" w14:textId="77777777" w:rsidR="0016146A" w:rsidRDefault="0016146A" w:rsidP="00403709">
            <w:pPr>
              <w:rPr>
                <w:rFonts w:ascii="Arial" w:hAnsi="Arial" w:cs="Arial"/>
                <w:szCs w:val="22"/>
              </w:rPr>
            </w:pPr>
          </w:p>
        </w:tc>
      </w:tr>
      <w:tr w:rsidR="0016146A" w14:paraId="4329EF0C" w14:textId="77777777" w:rsidTr="00403709">
        <w:tc>
          <w:tcPr>
            <w:tcW w:w="2086" w:type="dxa"/>
          </w:tcPr>
          <w:p w14:paraId="04B74D84" w14:textId="77777777" w:rsidR="0016146A" w:rsidRDefault="0016146A" w:rsidP="00403709">
            <w:pPr>
              <w:rPr>
                <w:rFonts w:ascii="Arial" w:hAnsi="Arial" w:cs="Arial"/>
                <w:b/>
                <w:szCs w:val="22"/>
              </w:rPr>
            </w:pPr>
            <w:r>
              <w:rPr>
                <w:rFonts w:ascii="Arial" w:hAnsi="Arial" w:cs="Arial"/>
                <w:b/>
                <w:szCs w:val="22"/>
              </w:rPr>
              <w:t>Hinweis zur</w:t>
            </w:r>
            <w:r>
              <w:rPr>
                <w:rFonts w:ascii="Arial" w:hAnsi="Arial" w:cs="Arial"/>
                <w:b/>
                <w:szCs w:val="22"/>
              </w:rPr>
              <w:br/>
              <w:t>Abnahme:</w:t>
            </w:r>
          </w:p>
        </w:tc>
        <w:tc>
          <w:tcPr>
            <w:tcW w:w="7382" w:type="dxa"/>
          </w:tcPr>
          <w:p w14:paraId="072575EE" w14:textId="77777777" w:rsidR="0016146A" w:rsidRDefault="0016146A" w:rsidP="00403709">
            <w:pPr>
              <w:rPr>
                <w:rFonts w:ascii="Arial" w:hAnsi="Arial" w:cs="Arial"/>
                <w:szCs w:val="22"/>
              </w:rPr>
            </w:pPr>
            <w:r>
              <w:rPr>
                <w:rFonts w:ascii="Arial" w:hAnsi="Arial" w:cs="Arial"/>
                <w:szCs w:val="22"/>
              </w:rPr>
              <w:t>Die Bewertungsblätter sind einzeln bzw. einseitig auszudrucken und inkl. der Abnahmeniederschrift mit Unterschrift des Kommandanten am Abnahmetag mitzubringen.</w:t>
            </w:r>
          </w:p>
        </w:tc>
      </w:tr>
      <w:tr w:rsidR="0016146A" w14:paraId="211171E2" w14:textId="77777777" w:rsidTr="00403709">
        <w:tc>
          <w:tcPr>
            <w:tcW w:w="2086" w:type="dxa"/>
          </w:tcPr>
          <w:p w14:paraId="3AC4730E" w14:textId="77777777" w:rsidR="0016146A" w:rsidRDefault="0016146A" w:rsidP="00403709">
            <w:pPr>
              <w:jc w:val="both"/>
              <w:rPr>
                <w:rFonts w:ascii="Arial" w:hAnsi="Arial" w:cs="Arial"/>
                <w:b/>
                <w:szCs w:val="22"/>
              </w:rPr>
            </w:pPr>
          </w:p>
        </w:tc>
        <w:tc>
          <w:tcPr>
            <w:tcW w:w="7382" w:type="dxa"/>
          </w:tcPr>
          <w:p w14:paraId="1D7EB5CE" w14:textId="77777777" w:rsidR="0016146A" w:rsidRDefault="0016146A" w:rsidP="00403709">
            <w:pPr>
              <w:rPr>
                <w:rFonts w:ascii="Arial" w:hAnsi="Arial" w:cs="Arial"/>
                <w:szCs w:val="22"/>
              </w:rPr>
            </w:pPr>
          </w:p>
        </w:tc>
      </w:tr>
      <w:tr w:rsidR="0016146A" w14:paraId="312A2EE4" w14:textId="77777777" w:rsidTr="00403709">
        <w:tc>
          <w:tcPr>
            <w:tcW w:w="2086" w:type="dxa"/>
          </w:tcPr>
          <w:p w14:paraId="354AC0F8" w14:textId="77777777" w:rsidR="0016146A" w:rsidRDefault="0016146A" w:rsidP="00403709">
            <w:pPr>
              <w:jc w:val="both"/>
              <w:rPr>
                <w:rFonts w:ascii="Arial" w:hAnsi="Arial" w:cs="Arial"/>
                <w:b/>
                <w:szCs w:val="22"/>
              </w:rPr>
            </w:pPr>
            <w:r>
              <w:rPr>
                <w:rFonts w:ascii="Arial" w:hAnsi="Arial" w:cs="Arial"/>
                <w:b/>
                <w:szCs w:val="22"/>
              </w:rPr>
              <w:t>Version:</w:t>
            </w:r>
          </w:p>
        </w:tc>
        <w:tc>
          <w:tcPr>
            <w:tcW w:w="7382" w:type="dxa"/>
          </w:tcPr>
          <w:p w14:paraId="0FD9CA15" w14:textId="77777777" w:rsidR="0016146A" w:rsidRDefault="0016146A" w:rsidP="00403709">
            <w:pPr>
              <w:rPr>
                <w:rFonts w:ascii="Arial" w:hAnsi="Arial" w:cs="Arial"/>
                <w:szCs w:val="22"/>
              </w:rPr>
            </w:pPr>
            <w:r>
              <w:rPr>
                <w:rFonts w:ascii="Arial" w:hAnsi="Arial" w:cs="Arial"/>
                <w:szCs w:val="22"/>
              </w:rPr>
              <w:t>Nr. 6, Stand 01. Januar 2024</w:t>
            </w:r>
          </w:p>
        </w:tc>
      </w:tr>
    </w:tbl>
    <w:p w14:paraId="3A55C190" w14:textId="77777777" w:rsidR="0016146A" w:rsidRDefault="0016146A" w:rsidP="0016146A">
      <w:pPr>
        <w:rPr>
          <w:rFonts w:ascii="Arial" w:hAnsi="Arial" w:cs="Arial"/>
          <w:szCs w:val="21"/>
        </w:rPr>
      </w:pPr>
    </w:p>
    <w:p w14:paraId="06EF77E6" w14:textId="77777777" w:rsidR="0016146A" w:rsidRDefault="0016146A" w:rsidP="0016146A">
      <w:pPr>
        <w:rPr>
          <w:rFonts w:ascii="Arial" w:hAnsi="Arial" w:cs="Arial"/>
        </w:rPr>
      </w:pPr>
    </w:p>
    <w:p w14:paraId="2BD76A14" w14:textId="77777777" w:rsidR="0016146A" w:rsidRDefault="0016146A" w:rsidP="0016146A">
      <w:pPr>
        <w:rPr>
          <w:rFonts w:ascii="Arial" w:hAnsi="Arial" w:cs="Arial"/>
        </w:rPr>
      </w:pPr>
    </w:p>
    <w:p w14:paraId="020D4B99" w14:textId="77777777" w:rsidR="0016146A" w:rsidRDefault="0016146A" w:rsidP="0016146A">
      <w:pPr>
        <w:rPr>
          <w:rFonts w:ascii="Arial" w:hAnsi="Arial" w:cs="Arial"/>
        </w:rPr>
      </w:pPr>
    </w:p>
    <w:p w14:paraId="5319E740" w14:textId="77777777" w:rsidR="0016146A" w:rsidRDefault="0016146A" w:rsidP="0016146A">
      <w:pPr>
        <w:rPr>
          <w:rFonts w:ascii="Arial" w:hAnsi="Arial" w:cs="Arial"/>
        </w:rPr>
      </w:pPr>
    </w:p>
    <w:p w14:paraId="23C964B6" w14:textId="77777777" w:rsidR="0016146A" w:rsidRDefault="0016146A" w:rsidP="0016146A">
      <w:pPr>
        <w:rPr>
          <w:rFonts w:ascii="Arial" w:hAnsi="Arial" w:cs="Arial"/>
        </w:rPr>
      </w:pPr>
    </w:p>
    <w:p w14:paraId="06456A62" w14:textId="77777777" w:rsidR="0016146A" w:rsidRDefault="0016146A" w:rsidP="0016146A">
      <w:pPr>
        <w:rPr>
          <w:rFonts w:ascii="Arial" w:hAnsi="Arial" w:cs="Arial"/>
        </w:rPr>
      </w:pPr>
    </w:p>
    <w:p w14:paraId="46998063" w14:textId="77777777" w:rsidR="0016146A" w:rsidRDefault="0016146A" w:rsidP="0016146A">
      <w:pPr>
        <w:rPr>
          <w:rFonts w:ascii="Arial" w:hAnsi="Arial" w:cs="Arial"/>
        </w:rPr>
      </w:pPr>
    </w:p>
    <w:p w14:paraId="507F176C" w14:textId="77777777" w:rsidR="0016146A" w:rsidRDefault="0016146A" w:rsidP="0016146A">
      <w:pPr>
        <w:rPr>
          <w:rFonts w:ascii="Arial" w:hAnsi="Arial" w:cs="Arial"/>
        </w:rPr>
      </w:pPr>
    </w:p>
    <w:p w14:paraId="77C3DB65" w14:textId="77777777" w:rsidR="0016146A" w:rsidRDefault="0016146A" w:rsidP="0016146A">
      <w:pPr>
        <w:rPr>
          <w:rFonts w:ascii="Arial" w:hAnsi="Arial" w:cs="Arial"/>
        </w:rPr>
      </w:pPr>
    </w:p>
    <w:p w14:paraId="00295829" w14:textId="77777777" w:rsidR="0016146A" w:rsidRDefault="0016146A" w:rsidP="0016146A">
      <w:pPr>
        <w:rPr>
          <w:rFonts w:ascii="Arial" w:hAnsi="Arial" w:cs="Arial"/>
        </w:rPr>
      </w:pPr>
    </w:p>
    <w:p w14:paraId="4D27DFA8" w14:textId="77777777" w:rsidR="0016146A" w:rsidRDefault="0016146A" w:rsidP="0016146A">
      <w:pPr>
        <w:rPr>
          <w:rFonts w:ascii="Arial" w:hAnsi="Arial" w:cs="Arial"/>
          <w:b/>
        </w:rPr>
      </w:pPr>
      <w:r>
        <w:rPr>
          <w:rFonts w:ascii="Arial" w:hAnsi="Arial" w:cs="Arial"/>
          <w:b/>
        </w:rPr>
        <w:t>1. Aufgabe:</w:t>
      </w:r>
      <w:r>
        <w:rPr>
          <w:rFonts w:ascii="Arial" w:hAnsi="Arial" w:cs="Arial"/>
          <w:b/>
        </w:rPr>
        <w:tab/>
        <w:t>Einzelübung; Feuerwehrwissen: Fahrzeug- und Gerätekunde</w:t>
      </w:r>
    </w:p>
    <w:p w14:paraId="0DBC03CE" w14:textId="77777777" w:rsidR="0016146A" w:rsidRDefault="0016146A" w:rsidP="0016146A">
      <w:pPr>
        <w:rPr>
          <w:rFonts w:ascii="Arial" w:hAnsi="Arial" w:cs="Arial"/>
        </w:rPr>
      </w:pPr>
    </w:p>
    <w:p w14:paraId="00EABA8D" w14:textId="77777777" w:rsidR="0016146A" w:rsidRDefault="0016146A" w:rsidP="0016146A">
      <w:pPr>
        <w:rPr>
          <w:rFonts w:ascii="Arial" w:hAnsi="Arial" w:cs="Arial"/>
        </w:rPr>
      </w:pPr>
      <w:r>
        <w:rPr>
          <w:rFonts w:ascii="Arial" w:hAnsi="Arial" w:cs="Arial"/>
        </w:rPr>
        <w:t>Zunächst ziehen die Teilnehmer zwei Karten von zehn und müssen dann das Gerät in ihrem mitgebrachten Löschfahrzeug finden, ohne zunächst dabei die Türen und Rollos des Fahrzeuges zu öffnen. Anschließend sind diese herauszunehmen und Zweck und Funktion kurz zu erklären.</w:t>
      </w:r>
    </w:p>
    <w:p w14:paraId="480355FD" w14:textId="77777777" w:rsidR="0016146A" w:rsidRDefault="0016146A" w:rsidP="0016146A">
      <w:pPr>
        <w:rPr>
          <w:rFonts w:ascii="Arial" w:hAnsi="Arial" w:cs="Arial"/>
        </w:rPr>
      </w:pPr>
    </w:p>
    <w:p w14:paraId="4306AF8A" w14:textId="77777777" w:rsidR="0016146A" w:rsidRPr="00335ACC" w:rsidRDefault="0016146A" w:rsidP="0016146A">
      <w:pPr>
        <w:rPr>
          <w:rFonts w:ascii="Arial" w:hAnsi="Arial" w:cs="Arial"/>
          <w:b/>
          <w:i/>
        </w:rPr>
      </w:pPr>
      <w:r w:rsidRPr="00335ACC">
        <w:rPr>
          <w:rFonts w:ascii="Arial" w:hAnsi="Arial" w:cs="Arial"/>
          <w:b/>
          <w:i/>
        </w:rPr>
        <w:t>Auswahl</w:t>
      </w:r>
      <w:r>
        <w:rPr>
          <w:rFonts w:ascii="Arial" w:hAnsi="Arial" w:cs="Arial"/>
          <w:b/>
          <w:i/>
        </w:rPr>
        <w:t xml:space="preserve"> der zehn Geräte</w:t>
      </w:r>
      <w:r w:rsidRPr="00335ACC">
        <w:rPr>
          <w:rFonts w:ascii="Arial" w:hAnsi="Arial" w:cs="Arial"/>
          <w:b/>
          <w:i/>
        </w:rPr>
        <w:t>:</w:t>
      </w:r>
    </w:p>
    <w:p w14:paraId="72892443" w14:textId="77777777" w:rsidR="0016146A" w:rsidRDefault="0016146A" w:rsidP="0016146A">
      <w:pPr>
        <w:rPr>
          <w:rFonts w:ascii="Arial" w:hAnsi="Arial" w:cs="Arial"/>
        </w:rPr>
      </w:pPr>
      <w:r>
        <w:rPr>
          <w:rFonts w:ascii="Arial" w:hAnsi="Arial" w:cs="Arial"/>
        </w:rPr>
        <w:t>CM-Strahlrohr (Hohlstrahlrohr), C-Schlauch, Verteiler, Handscheinwerfer, Verbands-kasten, Feuerwehrleine, Mehrzweckleine, Warndreieck, Kupplungsschlüssel, Kübelspritze oder vergleichbares Gerät (Hochleistungs- / Schaumlöschgerät)</w:t>
      </w:r>
    </w:p>
    <w:p w14:paraId="12410418" w14:textId="77777777" w:rsidR="0016146A" w:rsidRDefault="0016146A" w:rsidP="0016146A">
      <w:pPr>
        <w:rPr>
          <w:rFonts w:ascii="Arial" w:hAnsi="Arial" w:cs="Arial"/>
        </w:rPr>
      </w:pPr>
    </w:p>
    <w:p w14:paraId="6346D9F8" w14:textId="77777777" w:rsidR="0016146A" w:rsidRPr="00335ACC" w:rsidRDefault="0016146A" w:rsidP="0016146A">
      <w:pPr>
        <w:rPr>
          <w:rFonts w:ascii="Arial" w:hAnsi="Arial" w:cs="Arial"/>
          <w:b/>
          <w:i/>
        </w:rPr>
      </w:pPr>
      <w:r w:rsidRPr="00335ACC">
        <w:rPr>
          <w:rFonts w:ascii="Arial" w:hAnsi="Arial" w:cs="Arial"/>
          <w:b/>
          <w:i/>
        </w:rPr>
        <w:t xml:space="preserve">Allgemeine </w:t>
      </w:r>
      <w:r>
        <w:rPr>
          <w:rFonts w:ascii="Arial" w:hAnsi="Arial" w:cs="Arial"/>
          <w:b/>
          <w:i/>
        </w:rPr>
        <w:t>Bonusf</w:t>
      </w:r>
      <w:r w:rsidRPr="00335ACC">
        <w:rPr>
          <w:rFonts w:ascii="Arial" w:hAnsi="Arial" w:cs="Arial"/>
          <w:b/>
          <w:i/>
        </w:rPr>
        <w:t>ragen:</w:t>
      </w:r>
    </w:p>
    <w:p w14:paraId="3024E359" w14:textId="77777777" w:rsidR="0016146A" w:rsidRDefault="0016146A" w:rsidP="0016146A">
      <w:pPr>
        <w:rPr>
          <w:rFonts w:ascii="Arial" w:hAnsi="Arial" w:cs="Arial"/>
        </w:rPr>
      </w:pPr>
      <w:r>
        <w:rPr>
          <w:rFonts w:ascii="Arial" w:hAnsi="Arial" w:cs="Arial"/>
        </w:rPr>
        <w:t>Die allgemeinen Bonusfragen sollen auf den vorhandenen Fuhrpark bezogen sein.</w:t>
      </w:r>
    </w:p>
    <w:p w14:paraId="1232A886" w14:textId="77777777" w:rsidR="0016146A" w:rsidRDefault="0016146A" w:rsidP="0016146A">
      <w:pPr>
        <w:rPr>
          <w:rFonts w:ascii="Arial" w:hAnsi="Arial" w:cs="Arial"/>
        </w:rPr>
      </w:pPr>
      <w:r>
        <w:rPr>
          <w:rFonts w:ascii="Arial" w:hAnsi="Arial" w:cs="Arial"/>
        </w:rPr>
        <w:t>Der Ausbildungsstand der Feuerwehrdienstleistenden sollte dabei in jeden Fall berücksichtigt werden. Es</w:t>
      </w:r>
      <w:r w:rsidRPr="00357C43">
        <w:rPr>
          <w:rFonts w:ascii="Arial" w:hAnsi="Arial" w:cs="Arial"/>
        </w:rPr>
        <w:t xml:space="preserve"> können dann zwei allgemeine Bonusfragen</w:t>
      </w:r>
      <w:r>
        <w:rPr>
          <w:rFonts w:ascii="Arial" w:hAnsi="Arial" w:cs="Arial"/>
        </w:rPr>
        <w:t xml:space="preserve"> </w:t>
      </w:r>
      <w:r w:rsidRPr="00357C43">
        <w:rPr>
          <w:rFonts w:ascii="Arial" w:hAnsi="Arial" w:cs="Arial"/>
        </w:rPr>
        <w:t xml:space="preserve">zum Thema „äußere Erkennungsmerkmale eines Löschfahrzeuges“ </w:t>
      </w:r>
      <w:r>
        <w:rPr>
          <w:rFonts w:ascii="Arial" w:hAnsi="Arial" w:cs="Arial"/>
        </w:rPr>
        <w:t>beantwortet werden.</w:t>
      </w:r>
    </w:p>
    <w:p w14:paraId="3C77D254" w14:textId="77777777" w:rsidR="0016146A" w:rsidRPr="00357C43" w:rsidRDefault="0016146A" w:rsidP="0016146A">
      <w:pPr>
        <w:ind w:right="-142"/>
        <w:rPr>
          <w:rFonts w:ascii="Arial" w:hAnsi="Arial" w:cs="Arial"/>
        </w:rPr>
      </w:pPr>
      <w:r w:rsidRPr="00357C43">
        <w:rPr>
          <w:rFonts w:ascii="Arial" w:hAnsi="Arial" w:cs="Arial"/>
        </w:rPr>
        <w:t>(z.B.: Woran</w:t>
      </w:r>
      <w:r>
        <w:rPr>
          <w:rFonts w:ascii="Arial" w:hAnsi="Arial" w:cs="Arial"/>
        </w:rPr>
        <w:t xml:space="preserve"> erkenne ich ein (H)LF 16/20? Wie viel Personen hat ein Staffelfahrzeug? …</w:t>
      </w:r>
      <w:r w:rsidRPr="00357C43">
        <w:rPr>
          <w:rFonts w:ascii="Arial" w:hAnsi="Arial" w:cs="Arial"/>
        </w:rPr>
        <w:t>)</w:t>
      </w:r>
    </w:p>
    <w:p w14:paraId="5BCCBC74" w14:textId="77777777" w:rsidR="0016146A" w:rsidRDefault="0016146A" w:rsidP="0016146A">
      <w:pPr>
        <w:rPr>
          <w:rFonts w:ascii="Arial" w:hAnsi="Arial" w:cs="Arial"/>
        </w:rPr>
      </w:pPr>
    </w:p>
    <w:p w14:paraId="5866831C" w14:textId="77777777" w:rsidR="0016146A" w:rsidRPr="00ED75AF" w:rsidRDefault="0016146A" w:rsidP="0016146A">
      <w:pPr>
        <w:rPr>
          <w:rFonts w:ascii="Arial" w:hAnsi="Arial" w:cs="Arial"/>
        </w:rPr>
      </w:pPr>
      <w:r w:rsidRPr="006E6F20">
        <w:rPr>
          <w:rFonts w:ascii="Arial" w:hAnsi="Arial" w:cs="Arial"/>
          <w:b/>
          <w:i/>
        </w:rPr>
        <w:t>Zeitvorgabe:</w:t>
      </w:r>
      <w:r w:rsidRPr="00ED75AF">
        <w:rPr>
          <w:rFonts w:ascii="Arial" w:hAnsi="Arial" w:cs="Arial"/>
        </w:rPr>
        <w:tab/>
        <w:t>keine</w:t>
      </w:r>
    </w:p>
    <w:p w14:paraId="6FC0A242" w14:textId="77777777" w:rsidR="0016146A" w:rsidRPr="00ED75AF" w:rsidRDefault="0016146A" w:rsidP="0016146A">
      <w:pPr>
        <w:rPr>
          <w:rFonts w:ascii="Arial" w:hAnsi="Arial" w:cs="Arial"/>
        </w:rPr>
      </w:pPr>
    </w:p>
    <w:tbl>
      <w:tblPr>
        <w:tblW w:w="0" w:type="auto"/>
        <w:tblInd w:w="-142" w:type="dxa"/>
        <w:tblLook w:val="01E0" w:firstRow="1" w:lastRow="1" w:firstColumn="1" w:lastColumn="1" w:noHBand="0" w:noVBand="0"/>
      </w:tblPr>
      <w:tblGrid>
        <w:gridCol w:w="6085"/>
        <w:gridCol w:w="1286"/>
        <w:gridCol w:w="2126"/>
      </w:tblGrid>
      <w:tr w:rsidR="0016146A" w:rsidRPr="006E6F20" w14:paraId="2BEA9E53" w14:textId="77777777" w:rsidTr="00403709">
        <w:tc>
          <w:tcPr>
            <w:tcW w:w="9497" w:type="dxa"/>
            <w:gridSpan w:val="3"/>
          </w:tcPr>
          <w:p w14:paraId="4C1DBD0E" w14:textId="77777777" w:rsidR="0016146A" w:rsidRPr="006E6F20" w:rsidRDefault="0016146A" w:rsidP="00403709">
            <w:pPr>
              <w:rPr>
                <w:rFonts w:ascii="Arial" w:hAnsi="Arial" w:cs="Arial"/>
                <w:i/>
              </w:rPr>
            </w:pPr>
            <w:r>
              <w:rPr>
                <w:rFonts w:ascii="Arial" w:hAnsi="Arial" w:cs="Arial"/>
                <w:b/>
                <w:i/>
              </w:rPr>
              <w:t>Bewertung</w:t>
            </w:r>
            <w:r w:rsidRPr="006E6F20">
              <w:rPr>
                <w:rFonts w:ascii="Arial" w:hAnsi="Arial" w:cs="Arial"/>
                <w:b/>
                <w:i/>
              </w:rPr>
              <w:t>:</w:t>
            </w:r>
          </w:p>
        </w:tc>
      </w:tr>
      <w:tr w:rsidR="0016146A" w:rsidRPr="00335ACC" w14:paraId="5FD4E1FE" w14:textId="77777777" w:rsidTr="00403709">
        <w:tc>
          <w:tcPr>
            <w:tcW w:w="6085" w:type="dxa"/>
          </w:tcPr>
          <w:p w14:paraId="62C8A0A1" w14:textId="77777777" w:rsidR="0016146A" w:rsidRPr="00335ACC" w:rsidRDefault="0016146A" w:rsidP="00403709">
            <w:pPr>
              <w:rPr>
                <w:rFonts w:ascii="Arial" w:hAnsi="Arial" w:cs="Arial"/>
              </w:rPr>
            </w:pPr>
            <w:r>
              <w:rPr>
                <w:rFonts w:ascii="Arial" w:hAnsi="Arial" w:cs="Arial"/>
              </w:rPr>
              <w:t>Lagerort des Geräts</w:t>
            </w:r>
            <w:r w:rsidRPr="00335ACC">
              <w:rPr>
                <w:rFonts w:ascii="Arial" w:hAnsi="Arial" w:cs="Arial"/>
              </w:rPr>
              <w:t xml:space="preserve"> nicht richtig bestimmt</w:t>
            </w:r>
          </w:p>
        </w:tc>
        <w:tc>
          <w:tcPr>
            <w:tcW w:w="1286" w:type="dxa"/>
          </w:tcPr>
          <w:p w14:paraId="45C72F75" w14:textId="77777777" w:rsidR="0016146A" w:rsidRPr="00335ACC" w:rsidRDefault="0016146A" w:rsidP="00403709">
            <w:pPr>
              <w:jc w:val="right"/>
              <w:rPr>
                <w:rFonts w:ascii="Arial" w:hAnsi="Arial" w:cs="Arial"/>
              </w:rPr>
            </w:pPr>
            <w:r>
              <w:rPr>
                <w:rFonts w:ascii="Arial" w:hAnsi="Arial" w:cs="Arial"/>
              </w:rPr>
              <w:t>je</w:t>
            </w:r>
          </w:p>
        </w:tc>
        <w:tc>
          <w:tcPr>
            <w:tcW w:w="2126" w:type="dxa"/>
          </w:tcPr>
          <w:p w14:paraId="057475B9" w14:textId="77777777" w:rsidR="0016146A" w:rsidRPr="00335ACC" w:rsidRDefault="0016146A" w:rsidP="00403709">
            <w:pPr>
              <w:rPr>
                <w:rFonts w:ascii="Arial" w:hAnsi="Arial" w:cs="Arial"/>
              </w:rPr>
            </w:pPr>
            <w:r>
              <w:rPr>
                <w:rFonts w:ascii="Arial" w:hAnsi="Arial" w:cs="Arial"/>
              </w:rPr>
              <w:t xml:space="preserve">  </w:t>
            </w:r>
            <w:r w:rsidRPr="00335ACC">
              <w:rPr>
                <w:rFonts w:ascii="Arial" w:hAnsi="Arial" w:cs="Arial"/>
              </w:rPr>
              <w:t>2 Fehlerpunkte</w:t>
            </w:r>
          </w:p>
        </w:tc>
      </w:tr>
      <w:tr w:rsidR="0016146A" w:rsidRPr="00335ACC" w14:paraId="74288601" w14:textId="77777777" w:rsidTr="00403709">
        <w:tc>
          <w:tcPr>
            <w:tcW w:w="6085" w:type="dxa"/>
          </w:tcPr>
          <w:p w14:paraId="04EEB86D" w14:textId="77777777" w:rsidR="0016146A" w:rsidRPr="00335ACC" w:rsidRDefault="0016146A" w:rsidP="00403709">
            <w:pPr>
              <w:rPr>
                <w:rFonts w:ascii="Arial" w:hAnsi="Arial" w:cs="Arial"/>
              </w:rPr>
            </w:pPr>
            <w:r w:rsidRPr="00335ACC">
              <w:rPr>
                <w:rFonts w:ascii="Arial" w:hAnsi="Arial" w:cs="Arial"/>
              </w:rPr>
              <w:t>Zweck und Funktion nicht oder nur teilweise erklärt</w:t>
            </w:r>
          </w:p>
        </w:tc>
        <w:tc>
          <w:tcPr>
            <w:tcW w:w="1286" w:type="dxa"/>
          </w:tcPr>
          <w:p w14:paraId="5525D755" w14:textId="77777777" w:rsidR="0016146A" w:rsidRDefault="0016146A" w:rsidP="00403709">
            <w:pPr>
              <w:jc w:val="right"/>
              <w:rPr>
                <w:rFonts w:ascii="Arial" w:hAnsi="Arial" w:cs="Arial"/>
              </w:rPr>
            </w:pPr>
            <w:r>
              <w:rPr>
                <w:rFonts w:ascii="Arial" w:hAnsi="Arial" w:cs="Arial"/>
              </w:rPr>
              <w:t>bis zu</w:t>
            </w:r>
          </w:p>
        </w:tc>
        <w:tc>
          <w:tcPr>
            <w:tcW w:w="2126" w:type="dxa"/>
          </w:tcPr>
          <w:p w14:paraId="27C2B863" w14:textId="77777777" w:rsidR="0016146A" w:rsidRPr="00335ACC" w:rsidRDefault="0016146A" w:rsidP="00403709">
            <w:pPr>
              <w:rPr>
                <w:rFonts w:ascii="Arial" w:hAnsi="Arial" w:cs="Arial"/>
              </w:rPr>
            </w:pPr>
            <w:r>
              <w:rPr>
                <w:rFonts w:ascii="Arial" w:hAnsi="Arial" w:cs="Arial"/>
              </w:rPr>
              <w:t xml:space="preserve">  3</w:t>
            </w:r>
            <w:r w:rsidRPr="00335ACC">
              <w:rPr>
                <w:rFonts w:ascii="Arial" w:hAnsi="Arial" w:cs="Arial"/>
              </w:rPr>
              <w:t xml:space="preserve"> Fehlerpunkte</w:t>
            </w:r>
          </w:p>
        </w:tc>
      </w:tr>
      <w:tr w:rsidR="0016146A" w:rsidRPr="00335ACC" w14:paraId="3247B2F4" w14:textId="77777777" w:rsidTr="00403709">
        <w:tc>
          <w:tcPr>
            <w:tcW w:w="6085" w:type="dxa"/>
          </w:tcPr>
          <w:p w14:paraId="51A9BE9C" w14:textId="77777777" w:rsidR="0016146A" w:rsidRPr="00335ACC" w:rsidRDefault="0016146A" w:rsidP="00403709">
            <w:pPr>
              <w:rPr>
                <w:rFonts w:ascii="Arial" w:hAnsi="Arial" w:cs="Arial"/>
              </w:rPr>
            </w:pPr>
            <w:r>
              <w:rPr>
                <w:rFonts w:ascii="Arial" w:hAnsi="Arial" w:cs="Arial"/>
              </w:rPr>
              <w:t>Bonusfragen zur Fahrzeugkunde</w:t>
            </w:r>
          </w:p>
        </w:tc>
        <w:tc>
          <w:tcPr>
            <w:tcW w:w="1286" w:type="dxa"/>
          </w:tcPr>
          <w:p w14:paraId="78025663" w14:textId="77777777" w:rsidR="0016146A" w:rsidRDefault="0016146A" w:rsidP="00403709">
            <w:pPr>
              <w:jc w:val="right"/>
              <w:rPr>
                <w:rFonts w:ascii="Arial" w:hAnsi="Arial" w:cs="Arial"/>
              </w:rPr>
            </w:pPr>
            <w:r>
              <w:rPr>
                <w:rFonts w:ascii="Arial" w:hAnsi="Arial" w:cs="Arial"/>
              </w:rPr>
              <w:t>bis zu</w:t>
            </w:r>
          </w:p>
        </w:tc>
        <w:tc>
          <w:tcPr>
            <w:tcW w:w="2126" w:type="dxa"/>
          </w:tcPr>
          <w:p w14:paraId="0CB90D81" w14:textId="77777777" w:rsidR="0016146A" w:rsidRPr="00335ACC" w:rsidRDefault="0016146A" w:rsidP="00403709">
            <w:pPr>
              <w:rPr>
                <w:rFonts w:ascii="Arial" w:hAnsi="Arial" w:cs="Arial"/>
              </w:rPr>
            </w:pPr>
            <w:r>
              <w:rPr>
                <w:rFonts w:ascii="Arial" w:hAnsi="Arial" w:cs="Arial"/>
              </w:rPr>
              <w:t xml:space="preserve">  2</w:t>
            </w:r>
            <w:r w:rsidRPr="00335ACC">
              <w:rPr>
                <w:rFonts w:ascii="Arial" w:hAnsi="Arial" w:cs="Arial"/>
              </w:rPr>
              <w:t xml:space="preserve"> </w:t>
            </w:r>
            <w:r>
              <w:rPr>
                <w:rFonts w:ascii="Arial" w:hAnsi="Arial" w:cs="Arial"/>
              </w:rPr>
              <w:t>Bonus</w:t>
            </w:r>
            <w:r w:rsidRPr="00335ACC">
              <w:rPr>
                <w:rFonts w:ascii="Arial" w:hAnsi="Arial" w:cs="Arial"/>
              </w:rPr>
              <w:t>punkte</w:t>
            </w:r>
          </w:p>
        </w:tc>
      </w:tr>
    </w:tbl>
    <w:p w14:paraId="03A9111D" w14:textId="77777777" w:rsidR="0016146A" w:rsidRDefault="0016146A" w:rsidP="0016146A">
      <w:pPr>
        <w:rPr>
          <w:rFonts w:ascii="Arial" w:hAnsi="Arial" w:cs="Arial"/>
        </w:rPr>
      </w:pPr>
    </w:p>
    <w:p w14:paraId="5618D35E" w14:textId="77777777" w:rsidR="0016146A" w:rsidRDefault="0016146A" w:rsidP="0016146A">
      <w:pPr>
        <w:rPr>
          <w:rFonts w:ascii="Arial" w:hAnsi="Arial" w:cs="Arial"/>
        </w:rPr>
      </w:pPr>
    </w:p>
    <w:p w14:paraId="1171A0E2" w14:textId="77777777" w:rsidR="0016146A" w:rsidRDefault="0016146A" w:rsidP="0016146A">
      <w:pPr>
        <w:ind w:left="1440" w:hanging="1440"/>
        <w:rPr>
          <w:rFonts w:ascii="Arial" w:hAnsi="Arial" w:cs="Arial"/>
          <w:b/>
        </w:rPr>
      </w:pPr>
      <w:r>
        <w:rPr>
          <w:rFonts w:ascii="Arial" w:hAnsi="Arial" w:cs="Arial"/>
          <w:b/>
        </w:rPr>
        <w:t xml:space="preserve">2. Aufgabe: </w:t>
      </w:r>
      <w:r>
        <w:rPr>
          <w:rFonts w:ascii="Arial" w:hAnsi="Arial" w:cs="Arial"/>
          <w:b/>
        </w:rPr>
        <w:tab/>
      </w:r>
      <w:proofErr w:type="spellStart"/>
      <w:r>
        <w:rPr>
          <w:rFonts w:ascii="Arial" w:hAnsi="Arial" w:cs="Arial"/>
          <w:b/>
        </w:rPr>
        <w:t>Truppübung</w:t>
      </w:r>
      <w:proofErr w:type="spellEnd"/>
      <w:r>
        <w:rPr>
          <w:rFonts w:ascii="Arial" w:hAnsi="Arial" w:cs="Arial"/>
          <w:b/>
        </w:rPr>
        <w:t>; Sport und Spiel: Schlauchkuppeln über 90m</w:t>
      </w:r>
    </w:p>
    <w:p w14:paraId="4F35A883" w14:textId="77777777" w:rsidR="0016146A" w:rsidRDefault="0016146A" w:rsidP="0016146A">
      <w:pPr>
        <w:rPr>
          <w:rFonts w:ascii="Arial" w:hAnsi="Arial" w:cs="Arial"/>
        </w:rPr>
      </w:pPr>
    </w:p>
    <w:p w14:paraId="588E7C16" w14:textId="77777777" w:rsidR="0016146A" w:rsidRDefault="0016146A" w:rsidP="0016146A">
      <w:pPr>
        <w:autoSpaceDE w:val="0"/>
        <w:autoSpaceDN w:val="0"/>
        <w:adjustRightInd w:val="0"/>
        <w:rPr>
          <w:rFonts w:ascii="Arial" w:hAnsi="Arial" w:cs="Arial"/>
        </w:rPr>
      </w:pPr>
      <w:r w:rsidRPr="005B585E">
        <w:rPr>
          <w:rFonts w:ascii="Arial" w:hAnsi="Arial" w:cs="Arial"/>
        </w:rPr>
        <w:t>Am Abnahmeplatz werden 6 C-Schläuche (15 m) hintereinander</w:t>
      </w:r>
      <w:r>
        <w:rPr>
          <w:rFonts w:ascii="Arial" w:hAnsi="Arial" w:cs="Arial"/>
        </w:rPr>
        <w:t xml:space="preserve"> </w:t>
      </w:r>
      <w:r w:rsidRPr="005B585E">
        <w:rPr>
          <w:rFonts w:ascii="Arial" w:hAnsi="Arial" w:cs="Arial"/>
        </w:rPr>
        <w:t>ausgelegt, wobei die Kupplungen geöffnet bleiben. Der Trupp stellt sich am Anfang</w:t>
      </w:r>
      <w:r>
        <w:rPr>
          <w:rFonts w:ascii="Arial" w:hAnsi="Arial" w:cs="Arial"/>
        </w:rPr>
        <w:t xml:space="preserve"> </w:t>
      </w:r>
      <w:r w:rsidRPr="005B585E">
        <w:rPr>
          <w:rFonts w:ascii="Arial" w:hAnsi="Arial" w:cs="Arial"/>
        </w:rPr>
        <w:t>der Leitung auf.</w:t>
      </w:r>
      <w:r>
        <w:rPr>
          <w:rFonts w:ascii="Arial" w:hAnsi="Arial" w:cs="Arial"/>
        </w:rPr>
        <w:t xml:space="preserve"> Auf das Kommando „Zur Übung fertig“ läuft ein Teilnehmer</w:t>
      </w:r>
      <w:r w:rsidRPr="005B585E">
        <w:rPr>
          <w:rFonts w:ascii="Arial" w:hAnsi="Arial" w:cs="Arial"/>
        </w:rPr>
        <w:t xml:space="preserve"> rechts und ein Teilnehmer</w:t>
      </w:r>
      <w:r>
        <w:rPr>
          <w:rFonts w:ascii="Arial" w:hAnsi="Arial" w:cs="Arial"/>
        </w:rPr>
        <w:t xml:space="preserve"> </w:t>
      </w:r>
      <w:r w:rsidRPr="005B585E">
        <w:rPr>
          <w:rFonts w:ascii="Arial" w:hAnsi="Arial" w:cs="Arial"/>
        </w:rPr>
        <w:t>links entlang der C-Leitung. Beide Teilnehmer schließen gemeinsam die</w:t>
      </w:r>
      <w:r>
        <w:rPr>
          <w:rFonts w:ascii="Arial" w:hAnsi="Arial" w:cs="Arial"/>
        </w:rPr>
        <w:t xml:space="preserve"> </w:t>
      </w:r>
      <w:r w:rsidRPr="005B585E">
        <w:rPr>
          <w:rFonts w:ascii="Arial" w:hAnsi="Arial" w:cs="Arial"/>
        </w:rPr>
        <w:t>offenen Kupplungen. Der Trupp läuft bis an das Ende der C-Leitung und nimmt dort</w:t>
      </w:r>
      <w:r>
        <w:rPr>
          <w:rFonts w:ascii="Arial" w:hAnsi="Arial" w:cs="Arial"/>
        </w:rPr>
        <w:t xml:space="preserve"> </w:t>
      </w:r>
      <w:r w:rsidRPr="005B585E">
        <w:rPr>
          <w:rFonts w:ascii="Arial" w:hAnsi="Arial" w:cs="Arial"/>
        </w:rPr>
        <w:t>Aufstellung.</w:t>
      </w:r>
    </w:p>
    <w:p w14:paraId="6D3B314E" w14:textId="77777777" w:rsidR="0016146A" w:rsidRDefault="0016146A" w:rsidP="0016146A">
      <w:pPr>
        <w:autoSpaceDE w:val="0"/>
        <w:autoSpaceDN w:val="0"/>
        <w:adjustRightInd w:val="0"/>
        <w:rPr>
          <w:rFonts w:ascii="Arial" w:hAnsi="Arial" w:cs="Arial"/>
        </w:rPr>
      </w:pPr>
    </w:p>
    <w:p w14:paraId="12DF6AF6" w14:textId="77777777" w:rsidR="0016146A" w:rsidRDefault="0016146A" w:rsidP="0016146A">
      <w:pPr>
        <w:rPr>
          <w:rFonts w:ascii="Arial" w:hAnsi="Arial" w:cs="Arial"/>
        </w:rPr>
      </w:pPr>
      <w:r w:rsidRPr="006E6F20">
        <w:rPr>
          <w:rFonts w:ascii="Arial" w:hAnsi="Arial" w:cs="Arial"/>
          <w:b/>
          <w:i/>
        </w:rPr>
        <w:t>Zeitvorgabe:</w:t>
      </w:r>
    </w:p>
    <w:p w14:paraId="201708F4" w14:textId="77777777" w:rsidR="0016146A" w:rsidRDefault="0016146A" w:rsidP="0016146A">
      <w:pPr>
        <w:ind w:left="1416" w:firstLine="708"/>
        <w:rPr>
          <w:rFonts w:ascii="Arial" w:hAnsi="Arial" w:cs="Arial"/>
        </w:rPr>
      </w:pPr>
      <w:r>
        <w:rPr>
          <w:rFonts w:ascii="Arial" w:hAnsi="Arial" w:cs="Arial"/>
        </w:rPr>
        <w:t>Bis 14 Jahren:</w:t>
      </w:r>
      <w:r>
        <w:rPr>
          <w:rFonts w:ascii="Arial" w:hAnsi="Arial" w:cs="Arial"/>
        </w:rPr>
        <w:tab/>
        <w:t>Sollzeit: 85 Sek.</w:t>
      </w:r>
      <w:r>
        <w:rPr>
          <w:rFonts w:ascii="Arial" w:hAnsi="Arial" w:cs="Arial"/>
        </w:rPr>
        <w:tab/>
        <w:t>Höchstzeit: 100 Sek.</w:t>
      </w:r>
    </w:p>
    <w:p w14:paraId="2EBF4B37" w14:textId="77777777" w:rsidR="0016146A" w:rsidRPr="00ED75AF" w:rsidRDefault="0016146A" w:rsidP="0016146A">
      <w:pPr>
        <w:ind w:left="1416" w:firstLine="708"/>
        <w:rPr>
          <w:rFonts w:ascii="Arial" w:hAnsi="Arial" w:cs="Arial"/>
        </w:rPr>
      </w:pPr>
      <w:r>
        <w:rPr>
          <w:rFonts w:ascii="Arial" w:hAnsi="Arial" w:cs="Arial"/>
        </w:rPr>
        <w:t>Ab 14 Jahren:</w:t>
      </w:r>
      <w:r>
        <w:rPr>
          <w:rFonts w:ascii="Arial" w:hAnsi="Arial" w:cs="Arial"/>
        </w:rPr>
        <w:tab/>
        <w:t>Sollzeit: 55 Sek.</w:t>
      </w:r>
      <w:r>
        <w:rPr>
          <w:rFonts w:ascii="Arial" w:hAnsi="Arial" w:cs="Arial"/>
        </w:rPr>
        <w:tab/>
        <w:t>Höchstzeit: 70 Sek.</w:t>
      </w:r>
    </w:p>
    <w:p w14:paraId="7BB536E6" w14:textId="77777777" w:rsidR="0016146A" w:rsidRDefault="0016146A" w:rsidP="0016146A">
      <w:pPr>
        <w:rPr>
          <w:rFonts w:ascii="Arial" w:hAnsi="Arial" w:cs="Arial"/>
        </w:rPr>
      </w:pPr>
    </w:p>
    <w:tbl>
      <w:tblPr>
        <w:tblW w:w="0" w:type="auto"/>
        <w:tblInd w:w="-142" w:type="dxa"/>
        <w:tblLook w:val="01E0" w:firstRow="1" w:lastRow="1" w:firstColumn="1" w:lastColumn="1" w:noHBand="0" w:noVBand="0"/>
      </w:tblPr>
      <w:tblGrid>
        <w:gridCol w:w="6087"/>
        <w:gridCol w:w="1284"/>
        <w:gridCol w:w="2126"/>
      </w:tblGrid>
      <w:tr w:rsidR="0016146A" w:rsidRPr="00ED75AF" w14:paraId="37D08C56" w14:textId="77777777" w:rsidTr="00403709">
        <w:tc>
          <w:tcPr>
            <w:tcW w:w="9456" w:type="dxa"/>
            <w:gridSpan w:val="3"/>
          </w:tcPr>
          <w:p w14:paraId="7207FF0D" w14:textId="77777777" w:rsidR="0016146A" w:rsidRPr="00ED75AF" w:rsidRDefault="0016146A" w:rsidP="00403709">
            <w:pPr>
              <w:rPr>
                <w:rFonts w:ascii="Arial" w:hAnsi="Arial" w:cs="Arial"/>
                <w:b/>
                <w:i/>
              </w:rPr>
            </w:pPr>
            <w:r w:rsidRPr="00ED75AF">
              <w:rPr>
                <w:rFonts w:ascii="Arial" w:hAnsi="Arial" w:cs="Arial"/>
                <w:b/>
                <w:i/>
              </w:rPr>
              <w:t>Bewertung:</w:t>
            </w:r>
          </w:p>
        </w:tc>
      </w:tr>
      <w:tr w:rsidR="0016146A" w:rsidRPr="00335ACC" w14:paraId="3CF1B129" w14:textId="77777777" w:rsidTr="00403709">
        <w:tc>
          <w:tcPr>
            <w:tcW w:w="6087" w:type="dxa"/>
          </w:tcPr>
          <w:p w14:paraId="56A48766" w14:textId="77777777" w:rsidR="0016146A" w:rsidRPr="00335ACC" w:rsidRDefault="0016146A" w:rsidP="00403709">
            <w:pPr>
              <w:rPr>
                <w:rFonts w:ascii="Arial" w:hAnsi="Arial" w:cs="Arial"/>
              </w:rPr>
            </w:pPr>
            <w:r>
              <w:rPr>
                <w:rFonts w:ascii="Arial" w:hAnsi="Arial" w:cs="Arial"/>
              </w:rPr>
              <w:t>UVV nicht beachtet</w:t>
            </w:r>
          </w:p>
        </w:tc>
        <w:tc>
          <w:tcPr>
            <w:tcW w:w="1284" w:type="dxa"/>
          </w:tcPr>
          <w:p w14:paraId="00EB2AD3" w14:textId="77777777" w:rsidR="0016146A" w:rsidRPr="00335ACC" w:rsidRDefault="0016146A" w:rsidP="00403709">
            <w:pPr>
              <w:jc w:val="right"/>
              <w:rPr>
                <w:rFonts w:ascii="Arial" w:hAnsi="Arial" w:cs="Arial"/>
              </w:rPr>
            </w:pPr>
            <w:r>
              <w:rPr>
                <w:rFonts w:ascii="Arial" w:hAnsi="Arial" w:cs="Arial"/>
              </w:rPr>
              <w:t xml:space="preserve">je </w:t>
            </w:r>
          </w:p>
        </w:tc>
        <w:tc>
          <w:tcPr>
            <w:tcW w:w="2126" w:type="dxa"/>
          </w:tcPr>
          <w:p w14:paraId="58D6A12A" w14:textId="77777777" w:rsidR="0016146A" w:rsidRPr="00335ACC" w:rsidRDefault="0016146A" w:rsidP="00403709">
            <w:pPr>
              <w:rPr>
                <w:rFonts w:ascii="Arial" w:hAnsi="Arial" w:cs="Arial"/>
              </w:rPr>
            </w:pPr>
            <w:r>
              <w:rPr>
                <w:rFonts w:ascii="Arial" w:hAnsi="Arial" w:cs="Arial"/>
              </w:rPr>
              <w:t xml:space="preserve">  1</w:t>
            </w:r>
            <w:r w:rsidRPr="00335ACC">
              <w:rPr>
                <w:rFonts w:ascii="Arial" w:hAnsi="Arial" w:cs="Arial"/>
              </w:rPr>
              <w:t xml:space="preserve"> Fehlerpunkt</w:t>
            </w:r>
          </w:p>
        </w:tc>
      </w:tr>
      <w:tr w:rsidR="0016146A" w:rsidRPr="00335ACC" w14:paraId="6E56BC4C" w14:textId="77777777" w:rsidTr="00403709">
        <w:tc>
          <w:tcPr>
            <w:tcW w:w="6087" w:type="dxa"/>
          </w:tcPr>
          <w:p w14:paraId="1F263C3A" w14:textId="77777777" w:rsidR="0016146A" w:rsidRPr="00335ACC" w:rsidRDefault="0016146A" w:rsidP="00403709">
            <w:pPr>
              <w:rPr>
                <w:rFonts w:ascii="Arial" w:hAnsi="Arial" w:cs="Arial"/>
              </w:rPr>
            </w:pPr>
            <w:r>
              <w:rPr>
                <w:rFonts w:ascii="Arial" w:hAnsi="Arial" w:cs="Arial"/>
              </w:rPr>
              <w:t xml:space="preserve">Nicht </w:t>
            </w:r>
            <w:proofErr w:type="gramStart"/>
            <w:r>
              <w:rPr>
                <w:rFonts w:ascii="Arial" w:hAnsi="Arial" w:cs="Arial"/>
              </w:rPr>
              <w:t>ganz geschlossene</w:t>
            </w:r>
            <w:proofErr w:type="gramEnd"/>
            <w:r>
              <w:rPr>
                <w:rFonts w:ascii="Arial" w:hAnsi="Arial" w:cs="Arial"/>
              </w:rPr>
              <w:t xml:space="preserve"> Kupplung</w:t>
            </w:r>
          </w:p>
        </w:tc>
        <w:tc>
          <w:tcPr>
            <w:tcW w:w="1284" w:type="dxa"/>
          </w:tcPr>
          <w:p w14:paraId="18E137BE" w14:textId="77777777" w:rsidR="0016146A" w:rsidRDefault="0016146A" w:rsidP="00403709">
            <w:pPr>
              <w:jc w:val="right"/>
              <w:rPr>
                <w:rFonts w:ascii="Arial" w:hAnsi="Arial" w:cs="Arial"/>
              </w:rPr>
            </w:pPr>
            <w:r>
              <w:rPr>
                <w:rFonts w:ascii="Arial" w:hAnsi="Arial" w:cs="Arial"/>
              </w:rPr>
              <w:t>je</w:t>
            </w:r>
          </w:p>
        </w:tc>
        <w:tc>
          <w:tcPr>
            <w:tcW w:w="2126" w:type="dxa"/>
          </w:tcPr>
          <w:p w14:paraId="1324301E" w14:textId="77777777" w:rsidR="0016146A" w:rsidRPr="00335ACC" w:rsidRDefault="0016146A" w:rsidP="00403709">
            <w:pPr>
              <w:rPr>
                <w:rFonts w:ascii="Arial" w:hAnsi="Arial" w:cs="Arial"/>
              </w:rPr>
            </w:pPr>
            <w:r>
              <w:rPr>
                <w:rFonts w:ascii="Arial" w:hAnsi="Arial" w:cs="Arial"/>
              </w:rPr>
              <w:t xml:space="preserve">  3</w:t>
            </w:r>
            <w:r w:rsidRPr="00335ACC">
              <w:rPr>
                <w:rFonts w:ascii="Arial" w:hAnsi="Arial" w:cs="Arial"/>
              </w:rPr>
              <w:t xml:space="preserve"> Fehlerpunkt</w:t>
            </w:r>
            <w:r>
              <w:rPr>
                <w:rFonts w:ascii="Arial" w:hAnsi="Arial" w:cs="Arial"/>
              </w:rPr>
              <w:t>e</w:t>
            </w:r>
          </w:p>
        </w:tc>
      </w:tr>
      <w:tr w:rsidR="0016146A" w:rsidRPr="00335ACC" w14:paraId="01C694E6" w14:textId="77777777" w:rsidTr="00403709">
        <w:tc>
          <w:tcPr>
            <w:tcW w:w="6087" w:type="dxa"/>
          </w:tcPr>
          <w:p w14:paraId="1082A1CE" w14:textId="77777777" w:rsidR="0016146A" w:rsidRPr="00335ACC" w:rsidRDefault="0016146A" w:rsidP="00403709">
            <w:pPr>
              <w:rPr>
                <w:rFonts w:ascii="Arial" w:hAnsi="Arial" w:cs="Arial"/>
              </w:rPr>
            </w:pPr>
            <w:r>
              <w:rPr>
                <w:rFonts w:ascii="Arial" w:hAnsi="Arial" w:cs="Arial"/>
              </w:rPr>
              <w:t>Sollzeitüberschreitung</w:t>
            </w:r>
          </w:p>
        </w:tc>
        <w:tc>
          <w:tcPr>
            <w:tcW w:w="1284" w:type="dxa"/>
          </w:tcPr>
          <w:p w14:paraId="7E86086A" w14:textId="77777777" w:rsidR="0016146A" w:rsidRDefault="0016146A" w:rsidP="00403709">
            <w:pPr>
              <w:jc w:val="right"/>
              <w:rPr>
                <w:rFonts w:ascii="Arial" w:hAnsi="Arial" w:cs="Arial"/>
              </w:rPr>
            </w:pPr>
            <w:r>
              <w:rPr>
                <w:rFonts w:ascii="Arial" w:hAnsi="Arial" w:cs="Arial"/>
              </w:rPr>
              <w:t>je Sek.</w:t>
            </w:r>
          </w:p>
        </w:tc>
        <w:tc>
          <w:tcPr>
            <w:tcW w:w="2126" w:type="dxa"/>
          </w:tcPr>
          <w:p w14:paraId="76FDCDA1" w14:textId="77777777" w:rsidR="0016146A" w:rsidRPr="00335ACC" w:rsidRDefault="0016146A" w:rsidP="00403709">
            <w:pPr>
              <w:rPr>
                <w:rFonts w:ascii="Arial" w:hAnsi="Arial" w:cs="Arial"/>
              </w:rPr>
            </w:pPr>
            <w:r>
              <w:rPr>
                <w:rFonts w:ascii="Arial" w:hAnsi="Arial" w:cs="Arial"/>
              </w:rPr>
              <w:t xml:space="preserve">  1</w:t>
            </w:r>
            <w:r w:rsidRPr="00335ACC">
              <w:rPr>
                <w:rFonts w:ascii="Arial" w:hAnsi="Arial" w:cs="Arial"/>
              </w:rPr>
              <w:t xml:space="preserve"> Fehlerpunkt</w:t>
            </w:r>
          </w:p>
        </w:tc>
      </w:tr>
    </w:tbl>
    <w:p w14:paraId="3A4AF553" w14:textId="77777777" w:rsidR="0016146A" w:rsidRDefault="0016146A" w:rsidP="0016146A">
      <w:pPr>
        <w:rPr>
          <w:rFonts w:ascii="Arial" w:hAnsi="Arial" w:cs="Arial"/>
        </w:rPr>
      </w:pPr>
    </w:p>
    <w:p w14:paraId="68B24CB7" w14:textId="77777777" w:rsidR="0016146A" w:rsidRDefault="0016146A" w:rsidP="0016146A">
      <w:pPr>
        <w:rPr>
          <w:rFonts w:ascii="Arial" w:hAnsi="Arial" w:cs="Arial"/>
        </w:rPr>
      </w:pPr>
    </w:p>
    <w:p w14:paraId="1B35F7FA" w14:textId="77777777" w:rsidR="0016146A" w:rsidRDefault="0016146A" w:rsidP="0016146A">
      <w:pPr>
        <w:rPr>
          <w:rFonts w:ascii="Arial" w:hAnsi="Arial" w:cs="Arial"/>
        </w:rPr>
      </w:pPr>
    </w:p>
    <w:p w14:paraId="0076F017" w14:textId="77777777" w:rsidR="0016146A" w:rsidRDefault="0016146A" w:rsidP="0016146A">
      <w:pPr>
        <w:rPr>
          <w:rFonts w:ascii="Arial" w:hAnsi="Arial" w:cs="Arial"/>
        </w:rPr>
      </w:pPr>
    </w:p>
    <w:p w14:paraId="26963F33" w14:textId="77777777" w:rsidR="0016146A" w:rsidRDefault="0016146A" w:rsidP="0016146A">
      <w:pPr>
        <w:rPr>
          <w:rFonts w:ascii="Arial" w:hAnsi="Arial" w:cs="Arial"/>
        </w:rPr>
      </w:pPr>
    </w:p>
    <w:p w14:paraId="34D80F0A" w14:textId="77777777" w:rsidR="0016146A" w:rsidRDefault="0016146A" w:rsidP="0016146A">
      <w:pPr>
        <w:rPr>
          <w:rFonts w:ascii="Arial" w:hAnsi="Arial" w:cs="Arial"/>
        </w:rPr>
      </w:pPr>
    </w:p>
    <w:p w14:paraId="3F3FB24A" w14:textId="77777777" w:rsidR="0016146A" w:rsidRDefault="0016146A" w:rsidP="0016146A">
      <w:pPr>
        <w:rPr>
          <w:rFonts w:ascii="Arial" w:hAnsi="Arial" w:cs="Arial"/>
        </w:rPr>
      </w:pPr>
    </w:p>
    <w:p w14:paraId="7C9FCB9E" w14:textId="77777777" w:rsidR="0016146A" w:rsidRDefault="0016146A" w:rsidP="0016146A">
      <w:pPr>
        <w:rPr>
          <w:rFonts w:ascii="Arial" w:hAnsi="Arial" w:cs="Arial"/>
        </w:rPr>
      </w:pPr>
    </w:p>
    <w:p w14:paraId="6DE553A8" w14:textId="77777777" w:rsidR="0016146A" w:rsidRDefault="0016146A" w:rsidP="0016146A">
      <w:pPr>
        <w:rPr>
          <w:rFonts w:ascii="Arial" w:hAnsi="Arial" w:cs="Arial"/>
        </w:rPr>
      </w:pPr>
    </w:p>
    <w:p w14:paraId="11C741CE" w14:textId="77777777" w:rsidR="0016146A" w:rsidRDefault="0016146A" w:rsidP="0016146A">
      <w:pPr>
        <w:rPr>
          <w:rFonts w:ascii="Arial" w:hAnsi="Arial" w:cs="Arial"/>
        </w:rPr>
      </w:pPr>
    </w:p>
    <w:p w14:paraId="24343EE6" w14:textId="77777777" w:rsidR="0016146A" w:rsidRDefault="0016146A" w:rsidP="0016146A">
      <w:pPr>
        <w:rPr>
          <w:rFonts w:ascii="Arial" w:hAnsi="Arial" w:cs="Arial"/>
          <w:b/>
        </w:rPr>
      </w:pPr>
      <w:r>
        <w:rPr>
          <w:rFonts w:ascii="Arial" w:hAnsi="Arial" w:cs="Arial"/>
          <w:b/>
        </w:rPr>
        <w:t>3. Aufgabe:</w:t>
      </w:r>
      <w:r>
        <w:rPr>
          <w:rFonts w:ascii="Arial" w:hAnsi="Arial" w:cs="Arial"/>
          <w:b/>
        </w:rPr>
        <w:tab/>
      </w:r>
      <w:proofErr w:type="spellStart"/>
      <w:r>
        <w:rPr>
          <w:rFonts w:ascii="Arial" w:hAnsi="Arial" w:cs="Arial"/>
          <w:b/>
        </w:rPr>
        <w:t>Truppübung</w:t>
      </w:r>
      <w:proofErr w:type="spellEnd"/>
      <w:r>
        <w:rPr>
          <w:rFonts w:ascii="Arial" w:hAnsi="Arial" w:cs="Arial"/>
          <w:b/>
        </w:rPr>
        <w:t>; Technik #1: Kuppeln zweier A – Saugschläuche</w:t>
      </w:r>
    </w:p>
    <w:p w14:paraId="035DC6D7" w14:textId="77777777" w:rsidR="0016146A" w:rsidRDefault="0016146A" w:rsidP="0016146A">
      <w:pPr>
        <w:rPr>
          <w:rFonts w:ascii="Arial" w:hAnsi="Arial" w:cs="Arial"/>
        </w:rPr>
      </w:pPr>
    </w:p>
    <w:p w14:paraId="3FA1CBF2" w14:textId="77777777" w:rsidR="0016146A" w:rsidRDefault="0016146A" w:rsidP="0016146A">
      <w:pPr>
        <w:autoSpaceDE w:val="0"/>
        <w:autoSpaceDN w:val="0"/>
        <w:adjustRightInd w:val="0"/>
        <w:rPr>
          <w:rFonts w:ascii="Arial" w:hAnsi="Arial" w:cs="Arial"/>
        </w:rPr>
      </w:pPr>
      <w:r>
        <w:rPr>
          <w:rFonts w:ascii="Arial" w:hAnsi="Arial" w:cs="Arial"/>
        </w:rPr>
        <w:t>Neben</w:t>
      </w:r>
      <w:r w:rsidRPr="00ED75AF">
        <w:rPr>
          <w:rFonts w:ascii="Arial" w:hAnsi="Arial" w:cs="Arial"/>
        </w:rPr>
        <w:t xml:space="preserve"> der angetretenen Mannschaft liegen hintereinander</w:t>
      </w:r>
      <w:r>
        <w:rPr>
          <w:rFonts w:ascii="Arial" w:hAnsi="Arial" w:cs="Arial"/>
        </w:rPr>
        <w:t xml:space="preserve"> </w:t>
      </w:r>
      <w:r w:rsidRPr="00ED75AF">
        <w:rPr>
          <w:rFonts w:ascii="Arial" w:hAnsi="Arial" w:cs="Arial"/>
        </w:rPr>
        <w:t xml:space="preserve">zwei Saugschläuche, davon einer mit angekuppeltem </w:t>
      </w:r>
      <w:proofErr w:type="spellStart"/>
      <w:r w:rsidRPr="00ED75AF">
        <w:rPr>
          <w:rFonts w:ascii="Arial" w:hAnsi="Arial" w:cs="Arial"/>
        </w:rPr>
        <w:t>Saugkorb</w:t>
      </w:r>
      <w:proofErr w:type="spellEnd"/>
      <w:r w:rsidRPr="00ED75AF">
        <w:rPr>
          <w:rFonts w:ascii="Arial" w:hAnsi="Arial" w:cs="Arial"/>
        </w:rPr>
        <w:t>. Die Teilnehmer</w:t>
      </w:r>
      <w:r>
        <w:rPr>
          <w:rFonts w:ascii="Arial" w:hAnsi="Arial" w:cs="Arial"/>
        </w:rPr>
        <w:t xml:space="preserve"> </w:t>
      </w:r>
      <w:r w:rsidRPr="00ED75AF">
        <w:rPr>
          <w:rFonts w:ascii="Arial" w:hAnsi="Arial" w:cs="Arial"/>
        </w:rPr>
        <w:t xml:space="preserve">stellen sich truppweise einen Schritt vor dem </w:t>
      </w:r>
      <w:proofErr w:type="spellStart"/>
      <w:r w:rsidRPr="00ED75AF">
        <w:rPr>
          <w:rFonts w:ascii="Arial" w:hAnsi="Arial" w:cs="Arial"/>
        </w:rPr>
        <w:t>Saugkorb</w:t>
      </w:r>
      <w:proofErr w:type="spellEnd"/>
      <w:r w:rsidRPr="00ED75AF">
        <w:rPr>
          <w:rFonts w:ascii="Arial" w:hAnsi="Arial" w:cs="Arial"/>
        </w:rPr>
        <w:t xml:space="preserve"> auf. Die als Wassertrupp</w:t>
      </w:r>
      <w:r>
        <w:rPr>
          <w:rFonts w:ascii="Arial" w:hAnsi="Arial" w:cs="Arial"/>
        </w:rPr>
        <w:t xml:space="preserve"> </w:t>
      </w:r>
      <w:r w:rsidRPr="00ED75AF">
        <w:rPr>
          <w:rFonts w:ascii="Arial" w:hAnsi="Arial" w:cs="Arial"/>
        </w:rPr>
        <w:t xml:space="preserve">arbeitenden Teilnehmer </w:t>
      </w:r>
      <w:r>
        <w:rPr>
          <w:rFonts w:ascii="Arial" w:hAnsi="Arial" w:cs="Arial"/>
        </w:rPr>
        <w:t>haben einen Kupplungsschlüssel in der Hand</w:t>
      </w:r>
      <w:r w:rsidRPr="00ED75AF">
        <w:rPr>
          <w:rFonts w:ascii="Arial" w:hAnsi="Arial" w:cs="Arial"/>
        </w:rPr>
        <w:t>. Neben</w:t>
      </w:r>
      <w:r>
        <w:rPr>
          <w:rFonts w:ascii="Arial" w:hAnsi="Arial" w:cs="Arial"/>
        </w:rPr>
        <w:t xml:space="preserve"> </w:t>
      </w:r>
      <w:r w:rsidRPr="00ED75AF">
        <w:rPr>
          <w:rFonts w:ascii="Arial" w:hAnsi="Arial" w:cs="Arial"/>
        </w:rPr>
        <w:t>den beiden Teilnehmern stehen Feuerwehranwärter, die beim Zusammenkuppeln</w:t>
      </w:r>
      <w:r>
        <w:rPr>
          <w:rFonts w:ascii="Arial" w:hAnsi="Arial" w:cs="Arial"/>
        </w:rPr>
        <w:t xml:space="preserve"> </w:t>
      </w:r>
      <w:r w:rsidRPr="00ED75AF">
        <w:rPr>
          <w:rFonts w:ascii="Arial" w:hAnsi="Arial" w:cs="Arial"/>
        </w:rPr>
        <w:t>der Saugschläuche die Funktion des Schlauchtrupps ausüben.</w:t>
      </w:r>
      <w:r>
        <w:rPr>
          <w:rFonts w:ascii="Arial" w:hAnsi="Arial" w:cs="Arial"/>
        </w:rPr>
        <w:t xml:space="preserve"> Auf das Kommando „Zur Übung fertig“ kuppeln die Teilnehmer die beiden Saugschläuche </w:t>
      </w:r>
      <w:r w:rsidRPr="00ED75AF">
        <w:rPr>
          <w:rFonts w:ascii="Arial" w:hAnsi="Arial" w:cs="Arial"/>
        </w:rPr>
        <w:t xml:space="preserve">entsprechend </w:t>
      </w:r>
      <w:r>
        <w:rPr>
          <w:rFonts w:ascii="Arial" w:hAnsi="Arial" w:cs="Arial"/>
        </w:rPr>
        <w:t>der FwDV 3</w:t>
      </w:r>
      <w:r w:rsidRPr="00ED75AF">
        <w:rPr>
          <w:rFonts w:ascii="Arial" w:hAnsi="Arial" w:cs="Arial"/>
        </w:rPr>
        <w:t xml:space="preserve"> </w:t>
      </w:r>
      <w:r>
        <w:rPr>
          <w:rFonts w:ascii="Arial" w:hAnsi="Arial" w:cs="Arial"/>
        </w:rPr>
        <w:t>(</w:t>
      </w:r>
      <w:r w:rsidRPr="00ED75AF">
        <w:rPr>
          <w:rFonts w:ascii="Arial" w:hAnsi="Arial" w:cs="Arial"/>
        </w:rPr>
        <w:t>Die Gruppe im</w:t>
      </w:r>
      <w:r>
        <w:rPr>
          <w:rFonts w:ascii="Arial" w:hAnsi="Arial" w:cs="Arial"/>
        </w:rPr>
        <w:t xml:space="preserve"> </w:t>
      </w:r>
      <w:r w:rsidRPr="00ED75AF">
        <w:rPr>
          <w:rFonts w:ascii="Arial" w:hAnsi="Arial" w:cs="Arial"/>
        </w:rPr>
        <w:t>Lö</w:t>
      </w:r>
      <w:r>
        <w:rPr>
          <w:rFonts w:ascii="Arial" w:hAnsi="Arial" w:cs="Arial"/>
        </w:rPr>
        <w:t xml:space="preserve">sch- und Hilfeleistungseinsatz) zusammen und nehmen am anderen Ende der Saugleitung die Ausgangsstellung wieder ein. </w:t>
      </w:r>
      <w:r w:rsidRPr="00ED75AF">
        <w:rPr>
          <w:rFonts w:ascii="Arial" w:hAnsi="Arial" w:cs="Arial"/>
        </w:rPr>
        <w:t xml:space="preserve">Eine nicht </w:t>
      </w:r>
      <w:proofErr w:type="gramStart"/>
      <w:r w:rsidRPr="00ED75AF">
        <w:rPr>
          <w:rFonts w:ascii="Arial" w:hAnsi="Arial" w:cs="Arial"/>
        </w:rPr>
        <w:t>ganz geschlossene</w:t>
      </w:r>
      <w:proofErr w:type="gramEnd"/>
      <w:r w:rsidRPr="00ED75AF">
        <w:rPr>
          <w:rFonts w:ascii="Arial" w:hAnsi="Arial" w:cs="Arial"/>
        </w:rPr>
        <w:t xml:space="preserve"> Kupplung wird nicht beanstandet.</w:t>
      </w:r>
    </w:p>
    <w:p w14:paraId="3D19D257" w14:textId="77777777" w:rsidR="0016146A" w:rsidRDefault="0016146A" w:rsidP="0016146A">
      <w:pPr>
        <w:rPr>
          <w:rFonts w:ascii="Arial" w:hAnsi="Arial" w:cs="Arial"/>
        </w:rPr>
      </w:pPr>
    </w:p>
    <w:p w14:paraId="22A71BC3" w14:textId="77777777" w:rsidR="0016146A" w:rsidRDefault="0016146A" w:rsidP="0016146A">
      <w:pPr>
        <w:rPr>
          <w:rFonts w:ascii="Arial" w:hAnsi="Arial" w:cs="Arial"/>
        </w:rPr>
      </w:pPr>
      <w:r w:rsidRPr="006E6F20">
        <w:rPr>
          <w:rFonts w:ascii="Arial" w:hAnsi="Arial" w:cs="Arial"/>
          <w:b/>
          <w:i/>
        </w:rPr>
        <w:t>Zeitvorgabe:</w:t>
      </w:r>
    </w:p>
    <w:p w14:paraId="7FE0DE9A" w14:textId="77777777" w:rsidR="0016146A" w:rsidRDefault="0016146A" w:rsidP="0016146A">
      <w:pPr>
        <w:ind w:left="1416" w:firstLine="708"/>
        <w:rPr>
          <w:rFonts w:ascii="Arial" w:hAnsi="Arial" w:cs="Arial"/>
        </w:rPr>
      </w:pPr>
      <w:r>
        <w:rPr>
          <w:rFonts w:ascii="Arial" w:hAnsi="Arial" w:cs="Arial"/>
        </w:rPr>
        <w:t>Bis 14 Jahren:</w:t>
      </w:r>
      <w:r>
        <w:rPr>
          <w:rFonts w:ascii="Arial" w:hAnsi="Arial" w:cs="Arial"/>
        </w:rPr>
        <w:tab/>
        <w:t>Sollzeit: 40 Sek.</w:t>
      </w:r>
      <w:r>
        <w:rPr>
          <w:rFonts w:ascii="Arial" w:hAnsi="Arial" w:cs="Arial"/>
        </w:rPr>
        <w:tab/>
        <w:t>Höchstzeit: 55 Sek.</w:t>
      </w:r>
    </w:p>
    <w:p w14:paraId="618E3F0C" w14:textId="5D4F25AE" w:rsidR="0016146A" w:rsidRPr="00ED75AF" w:rsidRDefault="0016146A" w:rsidP="0016146A">
      <w:pPr>
        <w:ind w:left="1416" w:firstLine="708"/>
        <w:rPr>
          <w:rFonts w:ascii="Arial" w:hAnsi="Arial" w:cs="Arial"/>
        </w:rPr>
      </w:pPr>
      <w:r>
        <w:rPr>
          <w:rFonts w:ascii="Arial" w:hAnsi="Arial" w:cs="Arial"/>
        </w:rPr>
        <w:t>Ab 14 Jahren:</w:t>
      </w:r>
      <w:r>
        <w:rPr>
          <w:rFonts w:ascii="Arial" w:hAnsi="Arial" w:cs="Arial"/>
        </w:rPr>
        <w:tab/>
        <w:t>Sollzeit: 25 Sek.</w:t>
      </w:r>
      <w:r>
        <w:rPr>
          <w:rFonts w:ascii="Arial" w:hAnsi="Arial" w:cs="Arial"/>
        </w:rPr>
        <w:tab/>
        <w:t>Höchstzeit: 40 Sek.</w:t>
      </w:r>
    </w:p>
    <w:tbl>
      <w:tblPr>
        <w:tblW w:w="0" w:type="auto"/>
        <w:tblInd w:w="-142" w:type="dxa"/>
        <w:tblLook w:val="01E0" w:firstRow="1" w:lastRow="1" w:firstColumn="1" w:lastColumn="1" w:noHBand="0" w:noVBand="0"/>
      </w:tblPr>
      <w:tblGrid>
        <w:gridCol w:w="6090"/>
        <w:gridCol w:w="1281"/>
        <w:gridCol w:w="2126"/>
      </w:tblGrid>
      <w:tr w:rsidR="0016146A" w:rsidRPr="00ED75AF" w14:paraId="3D005B63" w14:textId="77777777" w:rsidTr="00403709">
        <w:tc>
          <w:tcPr>
            <w:tcW w:w="9456" w:type="dxa"/>
            <w:gridSpan w:val="3"/>
          </w:tcPr>
          <w:p w14:paraId="29159BA2" w14:textId="77777777" w:rsidR="0016146A" w:rsidRPr="00ED75AF" w:rsidRDefault="0016146A" w:rsidP="00403709">
            <w:pPr>
              <w:rPr>
                <w:rFonts w:ascii="Arial" w:hAnsi="Arial" w:cs="Arial"/>
                <w:b/>
                <w:i/>
              </w:rPr>
            </w:pPr>
            <w:r w:rsidRPr="00ED75AF">
              <w:rPr>
                <w:rFonts w:ascii="Arial" w:hAnsi="Arial" w:cs="Arial"/>
                <w:b/>
                <w:i/>
              </w:rPr>
              <w:t>Bewertung:</w:t>
            </w:r>
          </w:p>
        </w:tc>
      </w:tr>
      <w:tr w:rsidR="0016146A" w:rsidRPr="00335ACC" w14:paraId="7CFBB833" w14:textId="77777777" w:rsidTr="00403709">
        <w:tc>
          <w:tcPr>
            <w:tcW w:w="6090" w:type="dxa"/>
          </w:tcPr>
          <w:p w14:paraId="51BEAE05" w14:textId="77777777" w:rsidR="0016146A" w:rsidRPr="00335ACC" w:rsidRDefault="0016146A" w:rsidP="00403709">
            <w:pPr>
              <w:rPr>
                <w:rFonts w:ascii="Arial" w:hAnsi="Arial" w:cs="Arial"/>
              </w:rPr>
            </w:pPr>
            <w:r>
              <w:rPr>
                <w:rFonts w:ascii="Arial" w:hAnsi="Arial" w:cs="Arial"/>
              </w:rPr>
              <w:t>UVV nicht beachtet</w:t>
            </w:r>
          </w:p>
        </w:tc>
        <w:tc>
          <w:tcPr>
            <w:tcW w:w="1281" w:type="dxa"/>
          </w:tcPr>
          <w:p w14:paraId="1B26D37B" w14:textId="77777777" w:rsidR="0016146A" w:rsidRPr="00335ACC" w:rsidRDefault="0016146A" w:rsidP="00403709">
            <w:pPr>
              <w:jc w:val="right"/>
              <w:rPr>
                <w:rFonts w:ascii="Arial" w:hAnsi="Arial" w:cs="Arial"/>
              </w:rPr>
            </w:pPr>
            <w:r>
              <w:rPr>
                <w:rFonts w:ascii="Arial" w:hAnsi="Arial" w:cs="Arial"/>
              </w:rPr>
              <w:t xml:space="preserve">je </w:t>
            </w:r>
          </w:p>
        </w:tc>
        <w:tc>
          <w:tcPr>
            <w:tcW w:w="2126" w:type="dxa"/>
          </w:tcPr>
          <w:p w14:paraId="3B8BCB1C" w14:textId="77777777" w:rsidR="0016146A" w:rsidRPr="00335ACC" w:rsidRDefault="0016146A" w:rsidP="00403709">
            <w:pPr>
              <w:rPr>
                <w:rFonts w:ascii="Arial" w:hAnsi="Arial" w:cs="Arial"/>
              </w:rPr>
            </w:pPr>
            <w:r>
              <w:rPr>
                <w:rFonts w:ascii="Arial" w:hAnsi="Arial" w:cs="Arial"/>
              </w:rPr>
              <w:t xml:space="preserve">  1</w:t>
            </w:r>
            <w:r w:rsidRPr="00335ACC">
              <w:rPr>
                <w:rFonts w:ascii="Arial" w:hAnsi="Arial" w:cs="Arial"/>
              </w:rPr>
              <w:t xml:space="preserve"> Fehlerpunkt</w:t>
            </w:r>
          </w:p>
        </w:tc>
      </w:tr>
      <w:tr w:rsidR="0016146A" w:rsidRPr="00335ACC" w14:paraId="1106816C" w14:textId="77777777" w:rsidTr="00403709">
        <w:tc>
          <w:tcPr>
            <w:tcW w:w="6090" w:type="dxa"/>
          </w:tcPr>
          <w:p w14:paraId="5FD68439" w14:textId="77777777" w:rsidR="0016146A" w:rsidRPr="00335ACC" w:rsidRDefault="0016146A" w:rsidP="00403709">
            <w:pPr>
              <w:rPr>
                <w:rFonts w:ascii="Arial" w:hAnsi="Arial" w:cs="Arial"/>
              </w:rPr>
            </w:pPr>
            <w:r>
              <w:rPr>
                <w:rFonts w:ascii="Arial" w:hAnsi="Arial" w:cs="Arial"/>
              </w:rPr>
              <w:t>Sollzeitüberschreitung</w:t>
            </w:r>
          </w:p>
        </w:tc>
        <w:tc>
          <w:tcPr>
            <w:tcW w:w="1281" w:type="dxa"/>
          </w:tcPr>
          <w:p w14:paraId="439B56BF" w14:textId="77777777" w:rsidR="0016146A" w:rsidRDefault="0016146A" w:rsidP="00403709">
            <w:pPr>
              <w:jc w:val="right"/>
              <w:rPr>
                <w:rFonts w:ascii="Arial" w:hAnsi="Arial" w:cs="Arial"/>
              </w:rPr>
            </w:pPr>
            <w:r>
              <w:rPr>
                <w:rFonts w:ascii="Arial" w:hAnsi="Arial" w:cs="Arial"/>
              </w:rPr>
              <w:t>je Sek.</w:t>
            </w:r>
          </w:p>
        </w:tc>
        <w:tc>
          <w:tcPr>
            <w:tcW w:w="2126" w:type="dxa"/>
          </w:tcPr>
          <w:p w14:paraId="395BC7A3" w14:textId="77777777" w:rsidR="0016146A" w:rsidRPr="00335ACC" w:rsidRDefault="0016146A" w:rsidP="00403709">
            <w:pPr>
              <w:rPr>
                <w:rFonts w:ascii="Arial" w:hAnsi="Arial" w:cs="Arial"/>
              </w:rPr>
            </w:pPr>
            <w:r>
              <w:rPr>
                <w:rFonts w:ascii="Arial" w:hAnsi="Arial" w:cs="Arial"/>
              </w:rPr>
              <w:t xml:space="preserve">  1</w:t>
            </w:r>
            <w:r w:rsidRPr="00335ACC">
              <w:rPr>
                <w:rFonts w:ascii="Arial" w:hAnsi="Arial" w:cs="Arial"/>
              </w:rPr>
              <w:t xml:space="preserve"> Fehlerpunkt</w:t>
            </w:r>
          </w:p>
        </w:tc>
      </w:tr>
    </w:tbl>
    <w:p w14:paraId="2B33BC24" w14:textId="77777777" w:rsidR="0016146A" w:rsidRPr="00181ABA" w:rsidRDefault="0016146A" w:rsidP="0016146A">
      <w:pPr>
        <w:rPr>
          <w:rFonts w:ascii="Arial" w:hAnsi="Arial" w:cs="Arial"/>
          <w:sz w:val="20"/>
          <w:szCs w:val="20"/>
        </w:rPr>
      </w:pPr>
    </w:p>
    <w:p w14:paraId="7AC578DB" w14:textId="77777777" w:rsidR="0016146A" w:rsidRDefault="0016146A" w:rsidP="0016146A">
      <w:pPr>
        <w:rPr>
          <w:rFonts w:ascii="Arial" w:hAnsi="Arial" w:cs="Arial"/>
          <w:b/>
        </w:rPr>
      </w:pPr>
      <w:r>
        <w:rPr>
          <w:rFonts w:ascii="Arial" w:hAnsi="Arial" w:cs="Arial"/>
          <w:b/>
        </w:rPr>
        <w:t>4. Aufgabe:</w:t>
      </w:r>
      <w:r>
        <w:rPr>
          <w:rFonts w:ascii="Arial" w:hAnsi="Arial" w:cs="Arial"/>
          <w:b/>
        </w:rPr>
        <w:tab/>
      </w:r>
      <w:proofErr w:type="spellStart"/>
      <w:r>
        <w:rPr>
          <w:rFonts w:ascii="Arial" w:hAnsi="Arial" w:cs="Arial"/>
          <w:b/>
        </w:rPr>
        <w:t>Truppübung</w:t>
      </w:r>
      <w:proofErr w:type="spellEnd"/>
      <w:r>
        <w:rPr>
          <w:rFonts w:ascii="Arial" w:hAnsi="Arial" w:cs="Arial"/>
          <w:b/>
        </w:rPr>
        <w:t>; Technik #2: Setzen eines Standrohres nach FwDV 1</w:t>
      </w:r>
    </w:p>
    <w:p w14:paraId="04BA6A37" w14:textId="77777777" w:rsidR="0016146A" w:rsidRPr="0016146A" w:rsidRDefault="0016146A" w:rsidP="0016146A">
      <w:pPr>
        <w:rPr>
          <w:rFonts w:ascii="Arial" w:hAnsi="Arial" w:cs="Arial"/>
        </w:rPr>
      </w:pPr>
    </w:p>
    <w:p w14:paraId="7E896ECF" w14:textId="77777777" w:rsidR="0016146A" w:rsidRDefault="0016146A" w:rsidP="0016146A">
      <w:pPr>
        <w:rPr>
          <w:rFonts w:ascii="Arial" w:hAnsi="Arial" w:cs="Arial"/>
        </w:rPr>
      </w:pPr>
      <w:r>
        <w:rPr>
          <w:rFonts w:ascii="Arial" w:hAnsi="Arial" w:cs="Arial"/>
        </w:rPr>
        <w:t>Diese Übung wird „trocken“ durchgeführt.</w:t>
      </w:r>
    </w:p>
    <w:p w14:paraId="796CE931" w14:textId="77777777" w:rsidR="0016146A" w:rsidRDefault="0016146A" w:rsidP="0016146A">
      <w:pPr>
        <w:rPr>
          <w:rFonts w:ascii="Arial" w:hAnsi="Arial" w:cs="Arial"/>
        </w:rPr>
      </w:pPr>
      <w:r>
        <w:rPr>
          <w:rFonts w:ascii="Arial" w:hAnsi="Arial" w:cs="Arial"/>
        </w:rPr>
        <w:t>Am Abnahmeplatz, der im nicht öffentlichen Straßenverkehr sein muss, werden alle benötigten Gerätschaften in einem markierten Bereich, ca. 10m vor dem Unterflur-</w:t>
      </w:r>
      <w:proofErr w:type="spellStart"/>
      <w:r>
        <w:rPr>
          <w:rFonts w:ascii="Arial" w:hAnsi="Arial" w:cs="Arial"/>
        </w:rPr>
        <w:t>hydrantendeckel</w:t>
      </w:r>
      <w:proofErr w:type="spellEnd"/>
      <w:r>
        <w:rPr>
          <w:rFonts w:ascii="Arial" w:hAnsi="Arial" w:cs="Arial"/>
        </w:rPr>
        <w:t xml:space="preserve"> bereitgelegt: </w:t>
      </w:r>
      <w:proofErr w:type="spellStart"/>
      <w:r>
        <w:rPr>
          <w:rFonts w:ascii="Arial" w:hAnsi="Arial" w:cs="Arial"/>
        </w:rPr>
        <w:t>Unterflurhydrantenschlüssel</w:t>
      </w:r>
      <w:proofErr w:type="spellEnd"/>
      <w:r>
        <w:rPr>
          <w:rFonts w:ascii="Arial" w:hAnsi="Arial" w:cs="Arial"/>
        </w:rPr>
        <w:t>, Standrohr, Verkehrs-</w:t>
      </w:r>
      <w:proofErr w:type="spellStart"/>
      <w:r>
        <w:rPr>
          <w:rFonts w:ascii="Arial" w:hAnsi="Arial" w:cs="Arial"/>
        </w:rPr>
        <w:t>absicherungssatz</w:t>
      </w:r>
      <w:proofErr w:type="spellEnd"/>
      <w:r>
        <w:rPr>
          <w:rFonts w:ascii="Arial" w:hAnsi="Arial" w:cs="Arial"/>
        </w:rPr>
        <w:t xml:space="preserve"> je nach Beladung (Mindestens jedoch Warndreieck und Pylonen)</w:t>
      </w:r>
    </w:p>
    <w:p w14:paraId="623AEF84" w14:textId="77777777" w:rsidR="0016146A" w:rsidRDefault="0016146A" w:rsidP="0016146A">
      <w:pPr>
        <w:rPr>
          <w:rFonts w:ascii="Arial" w:hAnsi="Arial" w:cs="Arial"/>
        </w:rPr>
      </w:pPr>
    </w:p>
    <w:p w14:paraId="0A037864" w14:textId="77777777" w:rsidR="0016146A" w:rsidRDefault="0016146A" w:rsidP="0016146A">
      <w:pPr>
        <w:rPr>
          <w:rFonts w:ascii="Arial" w:hAnsi="Arial" w:cs="Arial"/>
        </w:rPr>
      </w:pPr>
      <w:r>
        <w:rPr>
          <w:rFonts w:ascii="Arial" w:hAnsi="Arial" w:cs="Arial"/>
        </w:rPr>
        <w:t xml:space="preserve">Auf das Kommando „Zur Übung fertig“ öffnet ein Teilnehmer die Straßenkappe mittels </w:t>
      </w:r>
      <w:proofErr w:type="spellStart"/>
      <w:r>
        <w:rPr>
          <w:rFonts w:ascii="Arial" w:hAnsi="Arial" w:cs="Arial"/>
        </w:rPr>
        <w:t>Unterflurhydrantenschlüssel</w:t>
      </w:r>
      <w:proofErr w:type="spellEnd"/>
      <w:r>
        <w:rPr>
          <w:rFonts w:ascii="Arial" w:hAnsi="Arial" w:cs="Arial"/>
        </w:rPr>
        <w:t xml:space="preserve">, während der </w:t>
      </w:r>
      <w:proofErr w:type="gramStart"/>
      <w:r>
        <w:rPr>
          <w:rFonts w:ascii="Arial" w:hAnsi="Arial" w:cs="Arial"/>
        </w:rPr>
        <w:t>Andere</w:t>
      </w:r>
      <w:proofErr w:type="gramEnd"/>
      <w:r>
        <w:rPr>
          <w:rFonts w:ascii="Arial" w:hAnsi="Arial" w:cs="Arial"/>
        </w:rPr>
        <w:t xml:space="preserve"> die Verkehrsabsicherung aufbaut. Nun wird das Standrohr unter Prüfung der Dichtung / Dichtfläche gesetzt. Der Teilnehmer deutet das „Spülen des Hydranten“ an, indem er ein Niederschraubventil öffnet und den </w:t>
      </w:r>
      <w:proofErr w:type="spellStart"/>
      <w:r>
        <w:rPr>
          <w:rFonts w:ascii="Arial" w:hAnsi="Arial" w:cs="Arial"/>
        </w:rPr>
        <w:t>Unterflurhydrantenschlüssel</w:t>
      </w:r>
      <w:proofErr w:type="spellEnd"/>
      <w:r>
        <w:rPr>
          <w:rFonts w:ascii="Arial" w:hAnsi="Arial" w:cs="Arial"/>
        </w:rPr>
        <w:t xml:space="preserve"> auf den Vierkantzapfen steckt. Nach dem Kommando „Abbauen“ nehmen die Teilnehmer alle Geräte zurück, kontrollieren die Sauberkeit der Dichtfläche am Unterflurhydranten, verschließen den Unterflurhydranten ordnungsgemäß und bringen die Klauenmutter wieder in Grundstellung. Abschließend sind die Verkehrssicherungsmaßnahmen zu entfernen.</w:t>
      </w:r>
    </w:p>
    <w:p w14:paraId="422E5B36" w14:textId="77777777" w:rsidR="0016146A" w:rsidRDefault="0016146A" w:rsidP="0016146A">
      <w:pPr>
        <w:rPr>
          <w:rFonts w:ascii="Arial" w:hAnsi="Arial" w:cs="Arial"/>
        </w:rPr>
      </w:pPr>
      <w:r w:rsidRPr="00781301">
        <w:rPr>
          <w:rFonts w:ascii="Arial" w:hAnsi="Arial" w:cs="Arial"/>
          <w:b/>
        </w:rPr>
        <w:t>Hinweis:</w:t>
      </w:r>
      <w:r>
        <w:rPr>
          <w:rFonts w:ascii="Arial" w:hAnsi="Arial" w:cs="Arial"/>
        </w:rPr>
        <w:t xml:space="preserve"> Rückflussverhinderer sind nach örtlicher Gegebenheit zu verwenden.</w:t>
      </w:r>
    </w:p>
    <w:p w14:paraId="076DFA04" w14:textId="77777777" w:rsidR="0016146A" w:rsidRDefault="0016146A" w:rsidP="0016146A">
      <w:pPr>
        <w:rPr>
          <w:rFonts w:ascii="Arial" w:hAnsi="Arial" w:cs="Arial"/>
        </w:rPr>
      </w:pPr>
    </w:p>
    <w:p w14:paraId="211D254D" w14:textId="77777777" w:rsidR="0016146A" w:rsidRPr="00ED75AF" w:rsidRDefault="0016146A" w:rsidP="0016146A">
      <w:pPr>
        <w:rPr>
          <w:rFonts w:ascii="Arial" w:hAnsi="Arial" w:cs="Arial"/>
        </w:rPr>
      </w:pPr>
      <w:r w:rsidRPr="006E6F20">
        <w:rPr>
          <w:rFonts w:ascii="Arial" w:hAnsi="Arial" w:cs="Arial"/>
          <w:b/>
          <w:i/>
        </w:rPr>
        <w:t>Zeitvorgabe:</w:t>
      </w:r>
      <w:r w:rsidRPr="00ED75AF">
        <w:rPr>
          <w:rFonts w:ascii="Arial" w:hAnsi="Arial" w:cs="Arial"/>
        </w:rPr>
        <w:tab/>
        <w:t>keine</w:t>
      </w:r>
    </w:p>
    <w:p w14:paraId="762CB723" w14:textId="77777777" w:rsidR="0016146A" w:rsidRPr="00B9522B" w:rsidRDefault="0016146A" w:rsidP="0016146A">
      <w:pPr>
        <w:rPr>
          <w:rFonts w:ascii="Arial" w:hAnsi="Arial" w:cs="Arial"/>
          <w:sz w:val="20"/>
          <w:szCs w:val="21"/>
        </w:rPr>
      </w:pPr>
    </w:p>
    <w:tbl>
      <w:tblPr>
        <w:tblW w:w="0" w:type="auto"/>
        <w:tblInd w:w="-142" w:type="dxa"/>
        <w:tblLook w:val="01E0" w:firstRow="1" w:lastRow="1" w:firstColumn="1" w:lastColumn="1" w:noHBand="0" w:noVBand="0"/>
      </w:tblPr>
      <w:tblGrid>
        <w:gridCol w:w="6113"/>
        <w:gridCol w:w="1258"/>
        <w:gridCol w:w="2126"/>
      </w:tblGrid>
      <w:tr w:rsidR="0016146A" w:rsidRPr="00ED75AF" w14:paraId="7A6967A1" w14:textId="77777777" w:rsidTr="00403709">
        <w:tc>
          <w:tcPr>
            <w:tcW w:w="9456" w:type="dxa"/>
            <w:gridSpan w:val="3"/>
          </w:tcPr>
          <w:p w14:paraId="2C7AB473" w14:textId="77777777" w:rsidR="0016146A" w:rsidRPr="00ED75AF" w:rsidRDefault="0016146A" w:rsidP="00403709">
            <w:pPr>
              <w:rPr>
                <w:rFonts w:ascii="Arial" w:hAnsi="Arial" w:cs="Arial"/>
                <w:b/>
                <w:i/>
              </w:rPr>
            </w:pPr>
            <w:r w:rsidRPr="00ED75AF">
              <w:rPr>
                <w:rFonts w:ascii="Arial" w:hAnsi="Arial" w:cs="Arial"/>
                <w:b/>
                <w:i/>
              </w:rPr>
              <w:t>Bewertung:</w:t>
            </w:r>
          </w:p>
        </w:tc>
      </w:tr>
      <w:tr w:rsidR="0016146A" w:rsidRPr="00335ACC" w14:paraId="78E215E9" w14:textId="77777777" w:rsidTr="00403709">
        <w:tc>
          <w:tcPr>
            <w:tcW w:w="6113" w:type="dxa"/>
          </w:tcPr>
          <w:p w14:paraId="38B9931C" w14:textId="77777777" w:rsidR="0016146A" w:rsidRPr="00335ACC" w:rsidRDefault="0016146A" w:rsidP="00403709">
            <w:pPr>
              <w:rPr>
                <w:rFonts w:ascii="Arial" w:hAnsi="Arial" w:cs="Arial"/>
              </w:rPr>
            </w:pPr>
            <w:r>
              <w:rPr>
                <w:rFonts w:ascii="Arial" w:hAnsi="Arial" w:cs="Arial"/>
              </w:rPr>
              <w:t>UVV nicht beachtet</w:t>
            </w:r>
          </w:p>
        </w:tc>
        <w:tc>
          <w:tcPr>
            <w:tcW w:w="1258" w:type="dxa"/>
          </w:tcPr>
          <w:p w14:paraId="424D6A52" w14:textId="77777777" w:rsidR="0016146A" w:rsidRPr="00335ACC" w:rsidRDefault="0016146A" w:rsidP="00403709">
            <w:pPr>
              <w:jc w:val="right"/>
              <w:rPr>
                <w:rFonts w:ascii="Arial" w:hAnsi="Arial" w:cs="Arial"/>
              </w:rPr>
            </w:pPr>
            <w:r>
              <w:rPr>
                <w:rFonts w:ascii="Arial" w:hAnsi="Arial" w:cs="Arial"/>
              </w:rPr>
              <w:t>je</w:t>
            </w:r>
          </w:p>
        </w:tc>
        <w:tc>
          <w:tcPr>
            <w:tcW w:w="2126" w:type="dxa"/>
          </w:tcPr>
          <w:p w14:paraId="2EF49AC4" w14:textId="77777777" w:rsidR="0016146A" w:rsidRPr="00335ACC" w:rsidRDefault="0016146A" w:rsidP="00403709">
            <w:pPr>
              <w:rPr>
                <w:rFonts w:ascii="Arial" w:hAnsi="Arial" w:cs="Arial"/>
              </w:rPr>
            </w:pPr>
            <w:r>
              <w:rPr>
                <w:rFonts w:ascii="Arial" w:hAnsi="Arial" w:cs="Arial"/>
              </w:rPr>
              <w:t xml:space="preserve">  1</w:t>
            </w:r>
            <w:r w:rsidRPr="00335ACC">
              <w:rPr>
                <w:rFonts w:ascii="Arial" w:hAnsi="Arial" w:cs="Arial"/>
              </w:rPr>
              <w:t xml:space="preserve"> Fehlerpunkt</w:t>
            </w:r>
          </w:p>
        </w:tc>
      </w:tr>
      <w:tr w:rsidR="0016146A" w:rsidRPr="00335ACC" w14:paraId="71FDA19E" w14:textId="77777777" w:rsidTr="00403709">
        <w:tc>
          <w:tcPr>
            <w:tcW w:w="6113" w:type="dxa"/>
          </w:tcPr>
          <w:p w14:paraId="146F7B24" w14:textId="77777777" w:rsidR="0016146A" w:rsidRPr="00335ACC" w:rsidRDefault="0016146A" w:rsidP="00403709">
            <w:pPr>
              <w:rPr>
                <w:rFonts w:ascii="Arial" w:hAnsi="Arial" w:cs="Arial"/>
              </w:rPr>
            </w:pPr>
            <w:r>
              <w:rPr>
                <w:rFonts w:ascii="Arial" w:hAnsi="Arial" w:cs="Arial"/>
              </w:rPr>
              <w:t>Auf Sauberkeit der Dichtung/Dichtfläche nicht geachtet</w:t>
            </w:r>
          </w:p>
        </w:tc>
        <w:tc>
          <w:tcPr>
            <w:tcW w:w="1258" w:type="dxa"/>
          </w:tcPr>
          <w:p w14:paraId="13D3D259" w14:textId="77777777" w:rsidR="0016146A" w:rsidRDefault="0016146A" w:rsidP="00403709">
            <w:pPr>
              <w:jc w:val="right"/>
              <w:rPr>
                <w:rFonts w:ascii="Arial" w:hAnsi="Arial" w:cs="Arial"/>
              </w:rPr>
            </w:pPr>
            <w:r>
              <w:rPr>
                <w:rFonts w:ascii="Arial" w:hAnsi="Arial" w:cs="Arial"/>
              </w:rPr>
              <w:t>je</w:t>
            </w:r>
          </w:p>
        </w:tc>
        <w:tc>
          <w:tcPr>
            <w:tcW w:w="2126" w:type="dxa"/>
          </w:tcPr>
          <w:p w14:paraId="403951A3" w14:textId="77777777" w:rsidR="0016146A" w:rsidRPr="00335ACC" w:rsidRDefault="0016146A" w:rsidP="00403709">
            <w:pPr>
              <w:rPr>
                <w:rFonts w:ascii="Arial" w:hAnsi="Arial" w:cs="Arial"/>
              </w:rPr>
            </w:pPr>
            <w:r>
              <w:rPr>
                <w:rFonts w:ascii="Arial" w:hAnsi="Arial" w:cs="Arial"/>
              </w:rPr>
              <w:t xml:space="preserve">  3</w:t>
            </w:r>
            <w:r w:rsidRPr="00335ACC">
              <w:rPr>
                <w:rFonts w:ascii="Arial" w:hAnsi="Arial" w:cs="Arial"/>
              </w:rPr>
              <w:t xml:space="preserve"> Fehlerpunkt</w:t>
            </w:r>
            <w:r>
              <w:rPr>
                <w:rFonts w:ascii="Arial" w:hAnsi="Arial" w:cs="Arial"/>
              </w:rPr>
              <w:t>e</w:t>
            </w:r>
          </w:p>
        </w:tc>
      </w:tr>
      <w:tr w:rsidR="0016146A" w:rsidRPr="00335ACC" w14:paraId="3E16FB5B" w14:textId="77777777" w:rsidTr="00403709">
        <w:tc>
          <w:tcPr>
            <w:tcW w:w="6113" w:type="dxa"/>
          </w:tcPr>
          <w:p w14:paraId="2A2E2E93" w14:textId="77777777" w:rsidR="0016146A" w:rsidRPr="00335ACC" w:rsidRDefault="0016146A" w:rsidP="00403709">
            <w:pPr>
              <w:rPr>
                <w:rFonts w:ascii="Arial" w:hAnsi="Arial" w:cs="Arial"/>
              </w:rPr>
            </w:pPr>
            <w:r>
              <w:rPr>
                <w:rFonts w:ascii="Arial" w:hAnsi="Arial" w:cs="Arial"/>
              </w:rPr>
              <w:t>Wasserentnahmestelle nicht vollständig abgesichert</w:t>
            </w:r>
          </w:p>
        </w:tc>
        <w:tc>
          <w:tcPr>
            <w:tcW w:w="1258" w:type="dxa"/>
          </w:tcPr>
          <w:p w14:paraId="48BD80C3" w14:textId="77777777" w:rsidR="0016146A" w:rsidRDefault="0016146A" w:rsidP="00403709">
            <w:pPr>
              <w:jc w:val="right"/>
              <w:rPr>
                <w:rFonts w:ascii="Arial" w:hAnsi="Arial" w:cs="Arial"/>
              </w:rPr>
            </w:pPr>
            <w:r>
              <w:rPr>
                <w:rFonts w:ascii="Arial" w:hAnsi="Arial" w:cs="Arial"/>
              </w:rPr>
              <w:t>je</w:t>
            </w:r>
          </w:p>
        </w:tc>
        <w:tc>
          <w:tcPr>
            <w:tcW w:w="2126" w:type="dxa"/>
          </w:tcPr>
          <w:p w14:paraId="29019DFF" w14:textId="77777777" w:rsidR="0016146A" w:rsidRPr="00335ACC" w:rsidRDefault="0016146A" w:rsidP="00403709">
            <w:pPr>
              <w:rPr>
                <w:rFonts w:ascii="Arial" w:hAnsi="Arial" w:cs="Arial"/>
              </w:rPr>
            </w:pPr>
            <w:r>
              <w:rPr>
                <w:rFonts w:ascii="Arial" w:hAnsi="Arial" w:cs="Arial"/>
              </w:rPr>
              <w:t xml:space="preserve">  2</w:t>
            </w:r>
            <w:r w:rsidRPr="00335ACC">
              <w:rPr>
                <w:rFonts w:ascii="Arial" w:hAnsi="Arial" w:cs="Arial"/>
              </w:rPr>
              <w:t xml:space="preserve"> Fehlerpunkt</w:t>
            </w:r>
            <w:r>
              <w:rPr>
                <w:rFonts w:ascii="Arial" w:hAnsi="Arial" w:cs="Arial"/>
              </w:rPr>
              <w:t>e</w:t>
            </w:r>
          </w:p>
        </w:tc>
      </w:tr>
      <w:tr w:rsidR="0016146A" w:rsidRPr="00335ACC" w14:paraId="101DFEF7" w14:textId="77777777" w:rsidTr="00403709">
        <w:tc>
          <w:tcPr>
            <w:tcW w:w="6113" w:type="dxa"/>
          </w:tcPr>
          <w:p w14:paraId="12B5A2FC" w14:textId="77777777" w:rsidR="0016146A" w:rsidRDefault="0016146A" w:rsidP="00403709">
            <w:pPr>
              <w:rPr>
                <w:rFonts w:ascii="Arial" w:hAnsi="Arial" w:cs="Arial"/>
              </w:rPr>
            </w:pPr>
            <w:r>
              <w:rPr>
                <w:rFonts w:ascii="Arial" w:hAnsi="Arial" w:cs="Arial"/>
              </w:rPr>
              <w:t>Falsches Arbeiten (Klauenmutter/Rückflussverhinderer)</w:t>
            </w:r>
          </w:p>
        </w:tc>
        <w:tc>
          <w:tcPr>
            <w:tcW w:w="1258" w:type="dxa"/>
          </w:tcPr>
          <w:p w14:paraId="5D3A579D" w14:textId="77777777" w:rsidR="0016146A" w:rsidRDefault="0016146A" w:rsidP="00403709">
            <w:pPr>
              <w:jc w:val="right"/>
              <w:rPr>
                <w:rFonts w:ascii="Arial" w:hAnsi="Arial" w:cs="Arial"/>
              </w:rPr>
            </w:pPr>
            <w:r>
              <w:rPr>
                <w:rFonts w:ascii="Arial" w:hAnsi="Arial" w:cs="Arial"/>
              </w:rPr>
              <w:t>je</w:t>
            </w:r>
          </w:p>
        </w:tc>
        <w:tc>
          <w:tcPr>
            <w:tcW w:w="2126" w:type="dxa"/>
          </w:tcPr>
          <w:p w14:paraId="22401979" w14:textId="77777777" w:rsidR="0016146A" w:rsidRDefault="0016146A" w:rsidP="00403709">
            <w:pPr>
              <w:rPr>
                <w:rFonts w:ascii="Arial" w:hAnsi="Arial" w:cs="Arial"/>
              </w:rPr>
            </w:pPr>
            <w:r>
              <w:rPr>
                <w:rFonts w:ascii="Arial" w:hAnsi="Arial" w:cs="Arial"/>
              </w:rPr>
              <w:t xml:space="preserve">  2 Fehlerpunkte</w:t>
            </w:r>
          </w:p>
        </w:tc>
      </w:tr>
    </w:tbl>
    <w:p w14:paraId="2860351D" w14:textId="77777777" w:rsidR="00113FB5" w:rsidRPr="0016146A" w:rsidRDefault="00113FB5" w:rsidP="0016146A"/>
    <w:sectPr w:rsidR="00113FB5" w:rsidRPr="0016146A" w:rsidSect="007713FF">
      <w:headerReference w:type="default" r:id="rId8"/>
      <w:footerReference w:type="default" r:id="rId9"/>
      <w:type w:val="continuous"/>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75FD" w14:textId="77777777" w:rsidR="00BD2A76" w:rsidRDefault="00BD2A76" w:rsidP="00845CDC">
      <w:r>
        <w:separator/>
      </w:r>
    </w:p>
  </w:endnote>
  <w:endnote w:type="continuationSeparator" w:id="0">
    <w:p w14:paraId="3C58CB18" w14:textId="77777777" w:rsidR="00BD2A76" w:rsidRDefault="00BD2A76" w:rsidP="0084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tiumBas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tka Banner">
    <w:panose1 w:val="00000000000000000000"/>
    <w:charset w:val="00"/>
    <w:family w:val="auto"/>
    <w:pitch w:val="variable"/>
    <w:sig w:usb0="A00002EF" w:usb1="4000204B" w:usb2="00000000" w:usb3="00000000" w:csb0="0000019F" w:csb1="00000000"/>
  </w:font>
  <w:font w:name="MetaNormalLF-Cap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yWa Sans Light Rg">
    <w:panose1 w:val="02010003040000000000"/>
    <w:charset w:val="00"/>
    <w:family w:val="auto"/>
    <w:pitch w:val="variable"/>
    <w:sig w:usb0="00000007" w:usb1="00000023" w:usb2="00000000" w:usb3="00000000" w:csb0="00000093" w:csb1="00000000"/>
  </w:font>
  <w:font w:name="BayWa Sans SemiBold Rg">
    <w:panose1 w:val="02010003040000000000"/>
    <w:charset w:val="00"/>
    <w:family w:val="auto"/>
    <w:pitch w:val="variable"/>
    <w:sig w:usb0="00000007" w:usb1="00000023"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3A44" w14:textId="53D36BF3" w:rsidR="005E4C7B" w:rsidRDefault="00610B42">
    <w:pPr>
      <w:pStyle w:val="Fuzeile"/>
    </w:pPr>
    <w:r w:rsidRPr="00E8370C">
      <w:rPr>
        <w:noProof/>
        <w:lang w:eastAsia="de-DE" w:bidi="ar-SA"/>
      </w:rPr>
      <mc:AlternateContent>
        <mc:Choice Requires="wps">
          <w:drawing>
            <wp:anchor distT="45720" distB="45720" distL="114300" distR="114300" simplePos="0" relativeHeight="251673600" behindDoc="0" locked="0" layoutInCell="1" allowOverlap="1" wp14:anchorId="753178F0" wp14:editId="70E11D32">
              <wp:simplePos x="0" y="0"/>
              <wp:positionH relativeFrom="page">
                <wp:posOffset>399333</wp:posOffset>
              </wp:positionH>
              <wp:positionV relativeFrom="paragraph">
                <wp:posOffset>287020</wp:posOffset>
              </wp:positionV>
              <wp:extent cx="4023995" cy="28702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995" cy="287020"/>
                      </a:xfrm>
                      <a:prstGeom prst="rect">
                        <a:avLst/>
                      </a:prstGeom>
                      <a:noFill/>
                      <a:ln w="9525">
                        <a:noFill/>
                        <a:miter lim="800000"/>
                        <a:headEnd/>
                        <a:tailEnd/>
                      </a:ln>
                      <a:effectLst/>
                    </wps:spPr>
                    <wps:txbx>
                      <w:txbxContent>
                        <w:p w14:paraId="55A73F11" w14:textId="77777777" w:rsidR="00E8370C" w:rsidRPr="005E7A20" w:rsidRDefault="00E8370C" w:rsidP="00E8370C">
                          <w:pPr>
                            <w:jc w:val="center"/>
                            <w:rPr>
                              <w:rFonts w:ascii="BayWa Sans SemiBold Rg" w:hAnsi="BayWa Sans SemiBold Rg"/>
                              <w:color w:val="002060"/>
                              <w:sz w:val="12"/>
                              <w:szCs w:val="12"/>
                            </w:rPr>
                          </w:pPr>
                          <w:r w:rsidRPr="005E7A20">
                            <w:rPr>
                              <w:rFonts w:ascii="BayWa Sans Light Rg" w:hAnsi="BayWa Sans Light Rg"/>
                              <w:color w:val="002060"/>
                              <w:sz w:val="12"/>
                              <w:szCs w:val="12"/>
                            </w:rPr>
                            <w:t xml:space="preserve">FREUNDSCHAFT. </w:t>
                          </w:r>
                          <w:r w:rsidRPr="005E7A20">
                            <w:rPr>
                              <w:rFonts w:ascii="BayWa Sans SemiBold Rg" w:hAnsi="BayWa Sans SemiBold Rg"/>
                              <w:color w:val="002060"/>
                              <w:sz w:val="12"/>
                              <w:szCs w:val="12"/>
                            </w:rPr>
                            <w:t>GEMEINSCHAFT</w:t>
                          </w:r>
                          <w:r w:rsidRPr="005E7A20">
                            <w:rPr>
                              <w:rFonts w:ascii="BayWa Sans Light Rg" w:hAnsi="BayWa Sans Light Rg"/>
                              <w:color w:val="002060"/>
                              <w:sz w:val="12"/>
                              <w:szCs w:val="12"/>
                            </w:rPr>
                            <w:t xml:space="preserve">. PARTNERSCHAFT. </w:t>
                          </w:r>
                          <w:r w:rsidRPr="005E7A20">
                            <w:rPr>
                              <w:rFonts w:ascii="BayWa Sans SemiBold Rg" w:hAnsi="BayWa Sans SemiBold Rg"/>
                              <w:color w:val="002060"/>
                              <w:sz w:val="12"/>
                              <w:szCs w:val="12"/>
                            </w:rPr>
                            <w:t>DEMOKRATIE.</w:t>
                          </w:r>
                          <w:r w:rsidRPr="005E7A20">
                            <w:rPr>
                              <w:rFonts w:ascii="BayWa Sans Light Rg" w:hAnsi="BayWa Sans Light Rg"/>
                              <w:color w:val="002060"/>
                              <w:sz w:val="12"/>
                              <w:szCs w:val="12"/>
                            </w:rPr>
                            <w:t xml:space="preserve"> DIE </w:t>
                          </w:r>
                          <w:r w:rsidRPr="005E7A20">
                            <w:rPr>
                              <w:rFonts w:ascii="BayWa Sans SemiBold Rg" w:hAnsi="BayWa Sans SemiBold Rg"/>
                              <w:color w:val="002060"/>
                              <w:sz w:val="12"/>
                              <w:szCs w:val="12"/>
                            </w:rPr>
                            <w:t>JUGENDFEUERWEHR.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178F0" id="_x0000_t202" coordsize="21600,21600" o:spt="202" path="m,l,21600r21600,l21600,xe">
              <v:stroke joinstyle="miter"/>
              <v:path gradientshapeok="t" o:connecttype="rect"/>
            </v:shapetype>
            <v:shape id="Textfeld 2" o:spid="_x0000_s1028" type="#_x0000_t202" style="position:absolute;margin-left:31.45pt;margin-top:22.6pt;width:316.85pt;height:22.6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" filled="f" stroked="f">
              <v:textbox>
                <w:txbxContent>
                  <w:p w14:paraId="55A73F11" w14:textId="77777777" w:rsidR="00E8370C" w:rsidRPr="005E7A20" w:rsidRDefault="00E8370C" w:rsidP="00E8370C">
                    <w:pPr>
                      <w:jc w:val="center"/>
                      <w:rPr>
                        <w:rFonts w:ascii="BayWa Sans SemiBold Rg" w:hAnsi="BayWa Sans SemiBold Rg"/>
                        <w:color w:val="002060"/>
                        <w:sz w:val="12"/>
                        <w:szCs w:val="12"/>
                      </w:rPr>
                    </w:pPr>
                    <w:r w:rsidRPr="005E7A20">
                      <w:rPr>
                        <w:rFonts w:ascii="BayWa Sans Light Rg" w:hAnsi="BayWa Sans Light Rg"/>
                        <w:color w:val="002060"/>
                        <w:sz w:val="12"/>
                        <w:szCs w:val="12"/>
                      </w:rPr>
                      <w:t xml:space="preserve">FREUNDSCHAFT. </w:t>
                    </w:r>
                    <w:r w:rsidRPr="005E7A20">
                      <w:rPr>
                        <w:rFonts w:ascii="BayWa Sans SemiBold Rg" w:hAnsi="BayWa Sans SemiBold Rg"/>
                        <w:color w:val="002060"/>
                        <w:sz w:val="12"/>
                        <w:szCs w:val="12"/>
                      </w:rPr>
                      <w:t>GEMEINSCHAFT</w:t>
                    </w:r>
                    <w:r w:rsidRPr="005E7A20">
                      <w:rPr>
                        <w:rFonts w:ascii="BayWa Sans Light Rg" w:hAnsi="BayWa Sans Light Rg"/>
                        <w:color w:val="002060"/>
                        <w:sz w:val="12"/>
                        <w:szCs w:val="12"/>
                      </w:rPr>
                      <w:t xml:space="preserve">. PARTNERSCHAFT. </w:t>
                    </w:r>
                    <w:r w:rsidRPr="005E7A20">
                      <w:rPr>
                        <w:rFonts w:ascii="BayWa Sans SemiBold Rg" w:hAnsi="BayWa Sans SemiBold Rg"/>
                        <w:color w:val="002060"/>
                        <w:sz w:val="12"/>
                        <w:szCs w:val="12"/>
                      </w:rPr>
                      <w:t>DEMOKRATIE.</w:t>
                    </w:r>
                    <w:r w:rsidRPr="005E7A20">
                      <w:rPr>
                        <w:rFonts w:ascii="BayWa Sans Light Rg" w:hAnsi="BayWa Sans Light Rg"/>
                        <w:color w:val="002060"/>
                        <w:sz w:val="12"/>
                        <w:szCs w:val="12"/>
                      </w:rPr>
                      <w:t xml:space="preserve"> DIE </w:t>
                    </w:r>
                    <w:r w:rsidRPr="005E7A20">
                      <w:rPr>
                        <w:rFonts w:ascii="BayWa Sans SemiBold Rg" w:hAnsi="BayWa Sans SemiBold Rg"/>
                        <w:color w:val="002060"/>
                        <w:sz w:val="12"/>
                        <w:szCs w:val="12"/>
                      </w:rPr>
                      <w:t>JUGENDFEUERWEHR.</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DBF9" w14:textId="77777777" w:rsidR="00BD2A76" w:rsidRDefault="00BD2A76" w:rsidP="00845CDC">
      <w:r>
        <w:separator/>
      </w:r>
    </w:p>
  </w:footnote>
  <w:footnote w:type="continuationSeparator" w:id="0">
    <w:p w14:paraId="4581C14D" w14:textId="77777777" w:rsidR="00BD2A76" w:rsidRDefault="00BD2A76" w:rsidP="0084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361" w14:textId="24C3D72F" w:rsidR="00E8370C" w:rsidRDefault="007713FF">
    <w:pPr>
      <w:pStyle w:val="Kopfzeile"/>
    </w:pPr>
    <w:r w:rsidRPr="00E8370C">
      <w:rPr>
        <w:noProof/>
        <w:lang w:eastAsia="de-DE" w:bidi="ar-SA"/>
      </w:rPr>
      <w:drawing>
        <wp:anchor distT="0" distB="0" distL="114300" distR="114300" simplePos="0" relativeHeight="251676672" behindDoc="0" locked="0" layoutInCell="1" allowOverlap="1" wp14:anchorId="196AFD77" wp14:editId="0BB2FF47">
          <wp:simplePos x="0" y="0"/>
          <wp:positionH relativeFrom="column">
            <wp:posOffset>5398770</wp:posOffset>
          </wp:positionH>
          <wp:positionV relativeFrom="paragraph">
            <wp:posOffset>-142875</wp:posOffset>
          </wp:positionV>
          <wp:extent cx="658749" cy="1234440"/>
          <wp:effectExtent l="0" t="0" r="8255" b="3810"/>
          <wp:wrapNone/>
          <wp:docPr id="16"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 7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749"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70C">
      <w:rPr>
        <w:noProof/>
        <w:lang w:eastAsia="de-DE" w:bidi="ar-SA"/>
      </w:rPr>
      <mc:AlternateContent>
        <mc:Choice Requires="wps">
          <w:drawing>
            <wp:anchor distT="0" distB="0" distL="114300" distR="114300" simplePos="0" relativeHeight="251677696" behindDoc="0" locked="0" layoutInCell="1" allowOverlap="1" wp14:anchorId="34106938" wp14:editId="76495414">
              <wp:simplePos x="0" y="0"/>
              <wp:positionH relativeFrom="margin">
                <wp:posOffset>2668905</wp:posOffset>
              </wp:positionH>
              <wp:positionV relativeFrom="paragraph">
                <wp:posOffset>567690</wp:posOffset>
              </wp:positionV>
              <wp:extent cx="3214370" cy="433070"/>
              <wp:effectExtent l="0" t="0" r="0" b="508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0548" w14:textId="77777777" w:rsidR="00E8370C" w:rsidRPr="006B620E" w:rsidRDefault="00E8370C" w:rsidP="00E8370C">
                          <w:pPr>
                            <w:tabs>
                              <w:tab w:val="left" w:pos="2520"/>
                            </w:tabs>
                            <w:rPr>
                              <w:rFonts w:ascii="BayWa Sans Light Rg" w:hAnsi="BayWa Sans Light Rg" w:cs="Arial"/>
                              <w:color w:val="002060"/>
                              <w:sz w:val="28"/>
                              <w:szCs w:val="28"/>
                            </w:rPr>
                          </w:pPr>
                          <w:r w:rsidRPr="006B620E">
                            <w:rPr>
                              <w:rFonts w:ascii="BayWa Sans Light Rg" w:hAnsi="BayWa Sans Light Rg" w:cs="Arial"/>
                              <w:bCs/>
                              <w:color w:val="002060"/>
                              <w:sz w:val="28"/>
                              <w:szCs w:val="28"/>
                            </w:rPr>
                            <w:t>LANDKREIS SCHWANDORF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06938" id="_x0000_t202" coordsize="21600,21600" o:spt="202" path="m,l,21600r21600,l21600,xe">
              <v:stroke joinstyle="miter"/>
              <v:path gradientshapeok="t" o:connecttype="rect"/>
            </v:shapetype>
            <v:shape id="Text Box 73" o:spid="_x0000_s1026" type="#_x0000_t202" style="position:absolute;margin-left:210.15pt;margin-top:44.7pt;width:253.1pt;height:34.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LU3QEAAKEDAAAOAAAAZHJzL2Uyb0RvYy54bWysU21v0zAQ/o7Ef7D8nSZpC4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" filled="f" stroked="f">
              <v:textbox>
                <w:txbxContent>
                  <w:p w14:paraId="49890548" w14:textId="77777777" w:rsidR="00E8370C" w:rsidRPr="006B620E" w:rsidRDefault="00E8370C" w:rsidP="00E8370C">
                    <w:pPr>
                      <w:tabs>
                        <w:tab w:val="left" w:pos="2520"/>
                      </w:tabs>
                      <w:rPr>
                        <w:rFonts w:ascii="BayWa Sans Light Rg" w:hAnsi="BayWa Sans Light Rg" w:cs="Arial"/>
                        <w:color w:val="002060"/>
                        <w:sz w:val="28"/>
                        <w:szCs w:val="28"/>
                      </w:rPr>
                    </w:pPr>
                    <w:r w:rsidRPr="006B620E">
                      <w:rPr>
                        <w:rFonts w:ascii="BayWa Sans Light Rg" w:hAnsi="BayWa Sans Light Rg" w:cs="Arial"/>
                        <w:bCs/>
                        <w:color w:val="002060"/>
                        <w:sz w:val="28"/>
                        <w:szCs w:val="28"/>
                      </w:rPr>
                      <w:t>LANDKREIS SCHWANDORF</w:t>
                    </w:r>
                  </w:p>
                </w:txbxContent>
              </v:textbox>
              <w10:wrap anchorx="margin"/>
            </v:shape>
          </w:pict>
        </mc:Fallback>
      </mc:AlternateContent>
    </w:r>
    <w:r w:rsidRPr="00E8370C">
      <w:rPr>
        <w:noProof/>
        <w:lang w:eastAsia="de-DE" w:bidi="ar-SA"/>
      </w:rPr>
      <mc:AlternateContent>
        <mc:Choice Requires="wps">
          <w:drawing>
            <wp:anchor distT="0" distB="0" distL="114300" distR="114300" simplePos="0" relativeHeight="251678720" behindDoc="0" locked="0" layoutInCell="1" allowOverlap="1" wp14:anchorId="6AC93D63" wp14:editId="7796FBDD">
              <wp:simplePos x="0" y="0"/>
              <wp:positionH relativeFrom="column">
                <wp:posOffset>2083435</wp:posOffset>
              </wp:positionH>
              <wp:positionV relativeFrom="paragraph">
                <wp:posOffset>235585</wp:posOffset>
              </wp:positionV>
              <wp:extent cx="3214370" cy="433070"/>
              <wp:effectExtent l="0" t="0" r="0" b="508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C397" w14:textId="77777777" w:rsidR="00E8370C" w:rsidRPr="006B620E" w:rsidRDefault="00E8370C" w:rsidP="00E8370C">
                          <w:pPr>
                            <w:tabs>
                              <w:tab w:val="left" w:pos="2520"/>
                            </w:tabs>
                            <w:rPr>
                              <w:rFonts w:ascii="BayWa Sans Light Rg" w:hAnsi="BayWa Sans Light Rg" w:cs="Arial"/>
                              <w:color w:val="002060"/>
                              <w:sz w:val="44"/>
                              <w:szCs w:val="44"/>
                            </w:rPr>
                          </w:pPr>
                          <w:r w:rsidRPr="006B620E">
                            <w:rPr>
                              <w:rFonts w:ascii="BayWa Sans SemiBold Rg" w:hAnsi="BayWa Sans SemiBold Rg" w:cs="Arial"/>
                              <w:bCs/>
                              <w:color w:val="002060"/>
                              <w:sz w:val="44"/>
                              <w:szCs w:val="44"/>
                            </w:rPr>
                            <w:t>JUGEND</w:t>
                          </w:r>
                          <w:r w:rsidRPr="006B620E">
                            <w:rPr>
                              <w:rFonts w:ascii="BayWa Sans Light Rg" w:hAnsi="BayWa Sans Light Rg" w:cs="Arial"/>
                              <w:bCs/>
                              <w:color w:val="002060"/>
                              <w:sz w:val="44"/>
                              <w:szCs w:val="44"/>
                            </w:rPr>
                            <w:t>FEUERWEHR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3D63" id="Text Box 78" o:spid="_x0000_s1027" type="#_x0000_t202" style="position:absolute;margin-left:164.05pt;margin-top:18.55pt;width:253.1pt;height:3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" filled="f" stroked="f">
              <v:textbox>
                <w:txbxContent>
                  <w:p w14:paraId="133BC397" w14:textId="77777777" w:rsidR="00E8370C" w:rsidRPr="006B620E" w:rsidRDefault="00E8370C" w:rsidP="00E8370C">
                    <w:pPr>
                      <w:tabs>
                        <w:tab w:val="left" w:pos="2520"/>
                      </w:tabs>
                      <w:rPr>
                        <w:rFonts w:ascii="BayWa Sans Light Rg" w:hAnsi="BayWa Sans Light Rg" w:cs="Arial"/>
                        <w:color w:val="002060"/>
                        <w:sz w:val="44"/>
                        <w:szCs w:val="44"/>
                      </w:rPr>
                    </w:pPr>
                    <w:r w:rsidRPr="006B620E">
                      <w:rPr>
                        <w:rFonts w:ascii="BayWa Sans SemiBold Rg" w:hAnsi="BayWa Sans SemiBold Rg" w:cs="Arial"/>
                        <w:bCs/>
                        <w:color w:val="002060"/>
                        <w:sz w:val="44"/>
                        <w:szCs w:val="44"/>
                      </w:rPr>
                      <w:t>JUGEND</w:t>
                    </w:r>
                    <w:r w:rsidRPr="006B620E">
                      <w:rPr>
                        <w:rFonts w:ascii="BayWa Sans Light Rg" w:hAnsi="BayWa Sans Light Rg" w:cs="Arial"/>
                        <w:bCs/>
                        <w:color w:val="002060"/>
                        <w:sz w:val="44"/>
                        <w:szCs w:val="44"/>
                      </w:rPr>
                      <w:t>FEUERWEHR</w:t>
                    </w:r>
                  </w:p>
                </w:txbxContent>
              </v:textbox>
            </v:shape>
          </w:pict>
        </mc:Fallback>
      </mc:AlternateContent>
    </w:r>
    <w:r w:rsidRPr="00E8370C">
      <w:rPr>
        <w:noProof/>
        <w:lang w:eastAsia="de-DE" w:bidi="ar-SA"/>
      </w:rPr>
      <mc:AlternateContent>
        <mc:Choice Requires="wps">
          <w:drawing>
            <wp:anchor distT="0" distB="0" distL="114300" distR="114300" simplePos="0" relativeHeight="251679744" behindDoc="0" locked="0" layoutInCell="1" allowOverlap="1" wp14:anchorId="0091024E" wp14:editId="1183E54A">
              <wp:simplePos x="0" y="0"/>
              <wp:positionH relativeFrom="column">
                <wp:posOffset>5207635</wp:posOffset>
              </wp:positionH>
              <wp:positionV relativeFrom="paragraph">
                <wp:posOffset>-412115</wp:posOffset>
              </wp:positionV>
              <wp:extent cx="0" cy="1235710"/>
              <wp:effectExtent l="0" t="0" r="38100" b="21590"/>
              <wp:wrapNone/>
              <wp:docPr id="15" name="Gerader Verbinder 15"/>
              <wp:cNvGraphicFramePr/>
              <a:graphic xmlns:a="http://schemas.openxmlformats.org/drawingml/2006/main">
                <a:graphicData uri="http://schemas.microsoft.com/office/word/2010/wordprocessingShape">
                  <wps:wsp>
                    <wps:cNvCnPr/>
                    <wps:spPr>
                      <a:xfrm flipH="1">
                        <a:off x="0" y="0"/>
                        <a:ext cx="0" cy="123571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6490B" id="Gerader Verbinder 1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05pt,-32.45pt" to="410.0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" strokecolor="#00206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EB3"/>
    <w:multiLevelType w:val="hybridMultilevel"/>
    <w:tmpl w:val="A9DE388A"/>
    <w:lvl w:ilvl="0" w:tplc="37180A76">
      <w:numFmt w:val="bullet"/>
      <w:lvlText w:val="-"/>
      <w:lvlJc w:val="left"/>
      <w:pPr>
        <w:ind w:left="720" w:hanging="360"/>
      </w:pPr>
      <w:rPr>
        <w:rFonts w:ascii="Book Antiqua" w:eastAsia="Arial Unicode MS" w:hAnsi="Book Antiqua"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F72E6"/>
    <w:multiLevelType w:val="hybridMultilevel"/>
    <w:tmpl w:val="DA20AF64"/>
    <w:lvl w:ilvl="0" w:tplc="6CE4F4D2">
      <w:numFmt w:val="bullet"/>
      <w:lvlText w:val="-"/>
      <w:lvlJc w:val="left"/>
      <w:pPr>
        <w:ind w:left="720" w:hanging="360"/>
      </w:pPr>
      <w:rPr>
        <w:rFonts w:ascii="Book Antiqua" w:eastAsia="Times New Roman" w:hAnsi="Book Antiqua" w:cs="GentiumBas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9630C7"/>
    <w:multiLevelType w:val="hybridMultilevel"/>
    <w:tmpl w:val="4F76C336"/>
    <w:lvl w:ilvl="0" w:tplc="73ACF06E">
      <w:start w:val="1"/>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157E4178"/>
    <w:multiLevelType w:val="multilevel"/>
    <w:tmpl w:val="952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3582F"/>
    <w:multiLevelType w:val="hybridMultilevel"/>
    <w:tmpl w:val="42E4ADE8"/>
    <w:lvl w:ilvl="0" w:tplc="71DED33C">
      <w:start w:val="2020"/>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D0329D"/>
    <w:multiLevelType w:val="hybridMultilevel"/>
    <w:tmpl w:val="54DC13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F8489C"/>
    <w:multiLevelType w:val="hybridMultilevel"/>
    <w:tmpl w:val="34E0FB9E"/>
    <w:lvl w:ilvl="0" w:tplc="BED6D176">
      <w:start w:val="25"/>
      <w:numFmt w:val="bullet"/>
      <w:lvlText w:val="-"/>
      <w:lvlJc w:val="left"/>
      <w:pPr>
        <w:ind w:left="2490" w:hanging="360"/>
      </w:pPr>
      <w:rPr>
        <w:rFonts w:ascii="Sitka Banner" w:eastAsia="Arial Unicode MS" w:hAnsi="Sitka Banner" w:cs="Manga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7" w15:restartNumberingAfterBreak="0">
    <w:nsid w:val="56065E25"/>
    <w:multiLevelType w:val="hybridMultilevel"/>
    <w:tmpl w:val="580654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F9369B"/>
    <w:multiLevelType w:val="hybridMultilevel"/>
    <w:tmpl w:val="61B4A92E"/>
    <w:lvl w:ilvl="0" w:tplc="061233C4">
      <w:start w:val="1"/>
      <w:numFmt w:val="bullet"/>
      <w:lvlText w:val="-"/>
      <w:lvlJc w:val="left"/>
      <w:pPr>
        <w:ind w:left="2140" w:hanging="360"/>
      </w:pPr>
      <w:rPr>
        <w:rFonts w:ascii="Arial" w:eastAsia="Times New Roman" w:hAnsi="Arial" w:cs="Arial" w:hint="default"/>
      </w:rPr>
    </w:lvl>
    <w:lvl w:ilvl="1" w:tplc="04070003">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9" w15:restartNumberingAfterBreak="0">
    <w:nsid w:val="66175D46"/>
    <w:multiLevelType w:val="hybridMultilevel"/>
    <w:tmpl w:val="2BA4AB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2A22E4"/>
    <w:multiLevelType w:val="hybridMultilevel"/>
    <w:tmpl w:val="3718E806"/>
    <w:lvl w:ilvl="0" w:tplc="A3F80C1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F5A12DF"/>
    <w:multiLevelType w:val="hybridMultilevel"/>
    <w:tmpl w:val="F626CBC6"/>
    <w:lvl w:ilvl="0" w:tplc="756624C4">
      <w:start w:val="1"/>
      <w:numFmt w:val="bullet"/>
      <w:lvlText w:val="-"/>
      <w:lvlJc w:val="left"/>
      <w:pPr>
        <w:ind w:left="1065" w:hanging="360"/>
      </w:pPr>
      <w:rPr>
        <w:rFonts w:ascii="Book Antiqua" w:eastAsia="Arial Unicode MS" w:hAnsi="Book Antiqua" w:cs="Mang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2" w15:restartNumberingAfterBreak="0">
    <w:nsid w:val="782033CB"/>
    <w:multiLevelType w:val="hybridMultilevel"/>
    <w:tmpl w:val="319E087A"/>
    <w:lvl w:ilvl="0" w:tplc="59DCE7D4">
      <w:numFmt w:val="bullet"/>
      <w:lvlText w:val="-"/>
      <w:lvlJc w:val="left"/>
      <w:pPr>
        <w:ind w:left="720" w:hanging="360"/>
      </w:pPr>
      <w:rPr>
        <w:rFonts w:ascii="Book Antiqua" w:eastAsia="Arial Unicode MS" w:hAnsi="Book Antiqua" w:cs="Mangal" w:hint="default"/>
        <w:b w:val="0"/>
        <w:color w:val="595959"/>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074DB2"/>
    <w:multiLevelType w:val="hybridMultilevel"/>
    <w:tmpl w:val="BEC4E754"/>
    <w:lvl w:ilvl="0" w:tplc="383CAE7E">
      <w:numFmt w:val="bullet"/>
      <w:lvlText w:val="-"/>
      <w:lvlJc w:val="left"/>
      <w:pPr>
        <w:ind w:left="1788" w:hanging="360"/>
      </w:pPr>
      <w:rPr>
        <w:rFonts w:ascii="Book Antiqua" w:eastAsia="Arial Unicode MS" w:hAnsi="Book Antiqua" w:cs="Manga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num w:numId="1" w16cid:durableId="91632119">
    <w:abstractNumId w:val="3"/>
  </w:num>
  <w:num w:numId="2" w16cid:durableId="790364382">
    <w:abstractNumId w:val="1"/>
  </w:num>
  <w:num w:numId="3" w16cid:durableId="1930238266">
    <w:abstractNumId w:val="10"/>
  </w:num>
  <w:num w:numId="4" w16cid:durableId="221869046">
    <w:abstractNumId w:val="9"/>
  </w:num>
  <w:num w:numId="5" w16cid:durableId="421072852">
    <w:abstractNumId w:val="11"/>
  </w:num>
  <w:num w:numId="6" w16cid:durableId="1273627825">
    <w:abstractNumId w:val="7"/>
  </w:num>
  <w:num w:numId="7" w16cid:durableId="2104449269">
    <w:abstractNumId w:val="13"/>
  </w:num>
  <w:num w:numId="8" w16cid:durableId="471943477">
    <w:abstractNumId w:val="0"/>
  </w:num>
  <w:num w:numId="9" w16cid:durableId="1690139361">
    <w:abstractNumId w:val="6"/>
  </w:num>
  <w:num w:numId="10" w16cid:durableId="1837964315">
    <w:abstractNumId w:val="12"/>
  </w:num>
  <w:num w:numId="11" w16cid:durableId="671029260">
    <w:abstractNumId w:val="5"/>
  </w:num>
  <w:num w:numId="12" w16cid:durableId="1756509281">
    <w:abstractNumId w:val="8"/>
  </w:num>
  <w:num w:numId="13" w16cid:durableId="1630360228">
    <w:abstractNumId w:val="4"/>
  </w:num>
  <w:num w:numId="14" w16cid:durableId="48366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E8"/>
    <w:rsid w:val="00004CA4"/>
    <w:rsid w:val="00007C71"/>
    <w:rsid w:val="00022FD1"/>
    <w:rsid w:val="0003269C"/>
    <w:rsid w:val="000451DF"/>
    <w:rsid w:val="00053786"/>
    <w:rsid w:val="00055B6A"/>
    <w:rsid w:val="00070C6A"/>
    <w:rsid w:val="000913D7"/>
    <w:rsid w:val="000961E4"/>
    <w:rsid w:val="000C539B"/>
    <w:rsid w:val="000E1025"/>
    <w:rsid w:val="000E77E6"/>
    <w:rsid w:val="000E7DE8"/>
    <w:rsid w:val="00113FB5"/>
    <w:rsid w:val="0013564B"/>
    <w:rsid w:val="0016146A"/>
    <w:rsid w:val="0018075E"/>
    <w:rsid w:val="001A1401"/>
    <w:rsid w:val="001A3364"/>
    <w:rsid w:val="001A4225"/>
    <w:rsid w:val="001A6B8D"/>
    <w:rsid w:val="001B2660"/>
    <w:rsid w:val="001B2FE3"/>
    <w:rsid w:val="001C06B5"/>
    <w:rsid w:val="001D221E"/>
    <w:rsid w:val="001E15E0"/>
    <w:rsid w:val="001E1C97"/>
    <w:rsid w:val="001E607B"/>
    <w:rsid w:val="002021A1"/>
    <w:rsid w:val="00207A4A"/>
    <w:rsid w:val="002250F2"/>
    <w:rsid w:val="00230A89"/>
    <w:rsid w:val="00243126"/>
    <w:rsid w:val="00245971"/>
    <w:rsid w:val="002478C7"/>
    <w:rsid w:val="00252531"/>
    <w:rsid w:val="00275F11"/>
    <w:rsid w:val="0027760F"/>
    <w:rsid w:val="002865A8"/>
    <w:rsid w:val="002C6410"/>
    <w:rsid w:val="002D10B9"/>
    <w:rsid w:val="002F121D"/>
    <w:rsid w:val="0030150C"/>
    <w:rsid w:val="00302A69"/>
    <w:rsid w:val="00313C85"/>
    <w:rsid w:val="00327243"/>
    <w:rsid w:val="00342D7E"/>
    <w:rsid w:val="00362E4F"/>
    <w:rsid w:val="00366C50"/>
    <w:rsid w:val="003B6EB0"/>
    <w:rsid w:val="003E1A3A"/>
    <w:rsid w:val="003E6DEA"/>
    <w:rsid w:val="003F3673"/>
    <w:rsid w:val="003F4B9F"/>
    <w:rsid w:val="00446D3B"/>
    <w:rsid w:val="00480D5D"/>
    <w:rsid w:val="00492FF6"/>
    <w:rsid w:val="004A3E76"/>
    <w:rsid w:val="004A4263"/>
    <w:rsid w:val="004C14BB"/>
    <w:rsid w:val="004E0959"/>
    <w:rsid w:val="004E316B"/>
    <w:rsid w:val="004F6ABC"/>
    <w:rsid w:val="00505FAB"/>
    <w:rsid w:val="00512209"/>
    <w:rsid w:val="00523489"/>
    <w:rsid w:val="00524C15"/>
    <w:rsid w:val="005510B1"/>
    <w:rsid w:val="00565459"/>
    <w:rsid w:val="00577B18"/>
    <w:rsid w:val="00591141"/>
    <w:rsid w:val="005A307E"/>
    <w:rsid w:val="005C37C2"/>
    <w:rsid w:val="005C6585"/>
    <w:rsid w:val="005D017F"/>
    <w:rsid w:val="005D1ED7"/>
    <w:rsid w:val="005E3462"/>
    <w:rsid w:val="005E4C7B"/>
    <w:rsid w:val="005E7A20"/>
    <w:rsid w:val="005F2B73"/>
    <w:rsid w:val="006069A5"/>
    <w:rsid w:val="00610B42"/>
    <w:rsid w:val="0061411F"/>
    <w:rsid w:val="00616CC6"/>
    <w:rsid w:val="00684002"/>
    <w:rsid w:val="00692B94"/>
    <w:rsid w:val="00695D37"/>
    <w:rsid w:val="006A1E80"/>
    <w:rsid w:val="006B620E"/>
    <w:rsid w:val="006C63C9"/>
    <w:rsid w:val="006F1A9C"/>
    <w:rsid w:val="0071245A"/>
    <w:rsid w:val="00722703"/>
    <w:rsid w:val="007713FF"/>
    <w:rsid w:val="00786D7B"/>
    <w:rsid w:val="00792D3C"/>
    <w:rsid w:val="0079579A"/>
    <w:rsid w:val="007A005F"/>
    <w:rsid w:val="007A2B91"/>
    <w:rsid w:val="007A3062"/>
    <w:rsid w:val="007D4AFC"/>
    <w:rsid w:val="007D6B54"/>
    <w:rsid w:val="007E3441"/>
    <w:rsid w:val="007F25E0"/>
    <w:rsid w:val="007F4503"/>
    <w:rsid w:val="0080603B"/>
    <w:rsid w:val="0081789E"/>
    <w:rsid w:val="008258D1"/>
    <w:rsid w:val="00845CDC"/>
    <w:rsid w:val="008628CB"/>
    <w:rsid w:val="008679C5"/>
    <w:rsid w:val="008A6F19"/>
    <w:rsid w:val="008B0717"/>
    <w:rsid w:val="008B5E6A"/>
    <w:rsid w:val="008B7931"/>
    <w:rsid w:val="008C02AB"/>
    <w:rsid w:val="008C2F47"/>
    <w:rsid w:val="008C7735"/>
    <w:rsid w:val="008D491E"/>
    <w:rsid w:val="008D6F5D"/>
    <w:rsid w:val="008D7F6C"/>
    <w:rsid w:val="009034F3"/>
    <w:rsid w:val="00917FD7"/>
    <w:rsid w:val="00921864"/>
    <w:rsid w:val="009439FD"/>
    <w:rsid w:val="00950C58"/>
    <w:rsid w:val="009522BC"/>
    <w:rsid w:val="0095744D"/>
    <w:rsid w:val="00990A5F"/>
    <w:rsid w:val="00995325"/>
    <w:rsid w:val="009A5D41"/>
    <w:rsid w:val="009E28B8"/>
    <w:rsid w:val="009E7C13"/>
    <w:rsid w:val="00A00AB7"/>
    <w:rsid w:val="00A03ECD"/>
    <w:rsid w:val="00A2260C"/>
    <w:rsid w:val="00A36B47"/>
    <w:rsid w:val="00A415B7"/>
    <w:rsid w:val="00A52FB5"/>
    <w:rsid w:val="00A62D2C"/>
    <w:rsid w:val="00A6493C"/>
    <w:rsid w:val="00A76B32"/>
    <w:rsid w:val="00A80975"/>
    <w:rsid w:val="00A85F3D"/>
    <w:rsid w:val="00A96047"/>
    <w:rsid w:val="00AB20EA"/>
    <w:rsid w:val="00AB545A"/>
    <w:rsid w:val="00AC4820"/>
    <w:rsid w:val="00AC7607"/>
    <w:rsid w:val="00AF1A7D"/>
    <w:rsid w:val="00B259F7"/>
    <w:rsid w:val="00B329DF"/>
    <w:rsid w:val="00B367A7"/>
    <w:rsid w:val="00B468AD"/>
    <w:rsid w:val="00B53180"/>
    <w:rsid w:val="00B73BB1"/>
    <w:rsid w:val="00B84F6F"/>
    <w:rsid w:val="00B92DD2"/>
    <w:rsid w:val="00BA1EB4"/>
    <w:rsid w:val="00BB082E"/>
    <w:rsid w:val="00BC5C9C"/>
    <w:rsid w:val="00BD2A76"/>
    <w:rsid w:val="00BE78E4"/>
    <w:rsid w:val="00C03098"/>
    <w:rsid w:val="00C0563B"/>
    <w:rsid w:val="00C33F5A"/>
    <w:rsid w:val="00C34295"/>
    <w:rsid w:val="00C411AD"/>
    <w:rsid w:val="00C56DC7"/>
    <w:rsid w:val="00C60D27"/>
    <w:rsid w:val="00C67BDE"/>
    <w:rsid w:val="00C7321B"/>
    <w:rsid w:val="00C837F7"/>
    <w:rsid w:val="00C84D09"/>
    <w:rsid w:val="00C8759E"/>
    <w:rsid w:val="00C9268F"/>
    <w:rsid w:val="00CA6184"/>
    <w:rsid w:val="00CB4551"/>
    <w:rsid w:val="00CC33FC"/>
    <w:rsid w:val="00CC69CE"/>
    <w:rsid w:val="00CC6E54"/>
    <w:rsid w:val="00CE3D9A"/>
    <w:rsid w:val="00D05D93"/>
    <w:rsid w:val="00D11C01"/>
    <w:rsid w:val="00D164DF"/>
    <w:rsid w:val="00D203A3"/>
    <w:rsid w:val="00D37109"/>
    <w:rsid w:val="00D61AAA"/>
    <w:rsid w:val="00D920B1"/>
    <w:rsid w:val="00DA4A4C"/>
    <w:rsid w:val="00DA750B"/>
    <w:rsid w:val="00DB3DA4"/>
    <w:rsid w:val="00DB52F6"/>
    <w:rsid w:val="00DB64A4"/>
    <w:rsid w:val="00E03BC0"/>
    <w:rsid w:val="00E147D1"/>
    <w:rsid w:val="00E232D6"/>
    <w:rsid w:val="00E24199"/>
    <w:rsid w:val="00E31B0F"/>
    <w:rsid w:val="00E72AC1"/>
    <w:rsid w:val="00E8370C"/>
    <w:rsid w:val="00E92D9D"/>
    <w:rsid w:val="00E95D15"/>
    <w:rsid w:val="00EA4FB9"/>
    <w:rsid w:val="00EB4AE4"/>
    <w:rsid w:val="00EB72D8"/>
    <w:rsid w:val="00ED273E"/>
    <w:rsid w:val="00ED7F0B"/>
    <w:rsid w:val="00EE5D49"/>
    <w:rsid w:val="00EE5FC4"/>
    <w:rsid w:val="00EF1D65"/>
    <w:rsid w:val="00EF55F8"/>
    <w:rsid w:val="00EF6909"/>
    <w:rsid w:val="00F04969"/>
    <w:rsid w:val="00F05B4F"/>
    <w:rsid w:val="00F06C77"/>
    <w:rsid w:val="00F11152"/>
    <w:rsid w:val="00F1387B"/>
    <w:rsid w:val="00F3169A"/>
    <w:rsid w:val="00F422E8"/>
    <w:rsid w:val="00F972D6"/>
    <w:rsid w:val="00FA688D"/>
    <w:rsid w:val="00FB2131"/>
    <w:rsid w:val="00FB2B6E"/>
    <w:rsid w:val="00FE2E30"/>
    <w:rsid w:val="00FE7877"/>
    <w:rsid w:val="00FE798E"/>
    <w:rsid w:val="00FE7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F57F62"/>
  <w15:chartTrackingRefBased/>
  <w15:docId w15:val="{7819C1DE-F889-468A-8C71-89190D38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Mangal"/>
      <w:kern w:val="1"/>
      <w:sz w:val="24"/>
      <w:szCs w:val="24"/>
      <w:lang w:eastAsia="hi-IN" w:bidi="hi-IN"/>
    </w:rPr>
  </w:style>
  <w:style w:type="paragraph" w:styleId="berschrift1">
    <w:name w:val="heading 1"/>
    <w:basedOn w:val="Standard"/>
    <w:next w:val="Standard"/>
    <w:link w:val="berschrift1Zchn"/>
    <w:qFormat/>
    <w:rsid w:val="00B73BB1"/>
    <w:pPr>
      <w:keepNext/>
      <w:widowControl/>
      <w:suppressAutoHyphens w:val="0"/>
      <w:jc w:val="center"/>
      <w:outlineLvl w:val="0"/>
    </w:pPr>
    <w:rPr>
      <w:rFonts w:ascii="MetaNormalLF-Caps" w:eastAsia="Times New Roman" w:hAnsi="MetaNormalLF-Caps" w:cs="Times New Roman"/>
      <w:kern w:val="0"/>
      <w:sz w:val="32"/>
      <w:szCs w:val="32"/>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Rahmeninhalt">
    <w:name w:val="Rahmeninhalt"/>
    <w:basedOn w:val="Textkrper"/>
  </w:style>
  <w:style w:type="character" w:styleId="Hyperlink">
    <w:name w:val="Hyperlink"/>
    <w:unhideWhenUsed/>
    <w:rsid w:val="009034F3"/>
    <w:rPr>
      <w:color w:val="0000FF"/>
      <w:u w:val="single"/>
    </w:rPr>
  </w:style>
  <w:style w:type="paragraph" w:styleId="Kopfzeile">
    <w:name w:val="header"/>
    <w:basedOn w:val="Standard"/>
    <w:link w:val="KopfzeileZchn"/>
    <w:unhideWhenUsed/>
    <w:rsid w:val="00845CDC"/>
    <w:pPr>
      <w:tabs>
        <w:tab w:val="center" w:pos="4536"/>
        <w:tab w:val="right" w:pos="9072"/>
      </w:tabs>
    </w:pPr>
    <w:rPr>
      <w:szCs w:val="21"/>
    </w:rPr>
  </w:style>
  <w:style w:type="character" w:customStyle="1" w:styleId="KopfzeileZchn">
    <w:name w:val="Kopfzeile Zchn"/>
    <w:link w:val="Kopfzeile"/>
    <w:uiPriority w:val="99"/>
    <w:rsid w:val="00845CDC"/>
    <w:rPr>
      <w:rFonts w:eastAsia="Arial Unicode MS" w:cs="Mangal"/>
      <w:kern w:val="1"/>
      <w:sz w:val="24"/>
      <w:szCs w:val="21"/>
      <w:lang w:eastAsia="hi-IN" w:bidi="hi-IN"/>
    </w:rPr>
  </w:style>
  <w:style w:type="paragraph" w:styleId="Fuzeile">
    <w:name w:val="footer"/>
    <w:basedOn w:val="Standard"/>
    <w:link w:val="FuzeileZchn"/>
    <w:uiPriority w:val="99"/>
    <w:unhideWhenUsed/>
    <w:rsid w:val="00845CDC"/>
    <w:pPr>
      <w:tabs>
        <w:tab w:val="center" w:pos="4536"/>
        <w:tab w:val="right" w:pos="9072"/>
      </w:tabs>
    </w:pPr>
    <w:rPr>
      <w:szCs w:val="21"/>
    </w:rPr>
  </w:style>
  <w:style w:type="character" w:customStyle="1" w:styleId="FuzeileZchn">
    <w:name w:val="Fußzeile Zchn"/>
    <w:link w:val="Fuzeile"/>
    <w:uiPriority w:val="99"/>
    <w:rsid w:val="00845CDC"/>
    <w:rPr>
      <w:rFonts w:eastAsia="Arial Unicode MS" w:cs="Mangal"/>
      <w:kern w:val="1"/>
      <w:sz w:val="24"/>
      <w:szCs w:val="21"/>
      <w:lang w:eastAsia="hi-IN" w:bidi="hi-IN"/>
    </w:rPr>
  </w:style>
  <w:style w:type="paragraph" w:styleId="Sprechblasentext">
    <w:name w:val="Balloon Text"/>
    <w:basedOn w:val="Standard"/>
    <w:link w:val="SprechblasentextZchn"/>
    <w:uiPriority w:val="99"/>
    <w:semiHidden/>
    <w:unhideWhenUsed/>
    <w:rsid w:val="00845CDC"/>
    <w:rPr>
      <w:rFonts w:ascii="Tahoma" w:hAnsi="Tahoma"/>
      <w:sz w:val="16"/>
      <w:szCs w:val="14"/>
    </w:rPr>
  </w:style>
  <w:style w:type="character" w:customStyle="1" w:styleId="SprechblasentextZchn">
    <w:name w:val="Sprechblasentext Zchn"/>
    <w:link w:val="Sprechblasentext"/>
    <w:uiPriority w:val="99"/>
    <w:semiHidden/>
    <w:rsid w:val="00845CDC"/>
    <w:rPr>
      <w:rFonts w:ascii="Tahoma" w:eastAsia="Arial Unicode MS" w:hAnsi="Tahoma" w:cs="Mangal"/>
      <w:kern w:val="1"/>
      <w:sz w:val="16"/>
      <w:szCs w:val="14"/>
      <w:lang w:eastAsia="hi-IN" w:bidi="hi-IN"/>
    </w:rPr>
  </w:style>
  <w:style w:type="character" w:customStyle="1" w:styleId="spalte2auktion">
    <w:name w:val="spalte2_auktion"/>
    <w:rsid w:val="006069A5"/>
  </w:style>
  <w:style w:type="paragraph" w:styleId="Listenabsatz">
    <w:name w:val="List Paragraph"/>
    <w:basedOn w:val="Standard"/>
    <w:uiPriority w:val="34"/>
    <w:qFormat/>
    <w:rsid w:val="00E24199"/>
    <w:pPr>
      <w:ind w:left="708"/>
    </w:pPr>
    <w:rPr>
      <w:szCs w:val="21"/>
    </w:rPr>
  </w:style>
  <w:style w:type="paragraph" w:customStyle="1" w:styleId="Default">
    <w:name w:val="Default"/>
    <w:rsid w:val="00245971"/>
    <w:pPr>
      <w:autoSpaceDE w:val="0"/>
      <w:autoSpaceDN w:val="0"/>
      <w:adjustRightInd w:val="0"/>
    </w:pPr>
    <w:rPr>
      <w:rFonts w:ascii="Arial" w:hAnsi="Arial" w:cs="Arial"/>
      <w:color w:val="000000"/>
      <w:sz w:val="24"/>
      <w:szCs w:val="24"/>
    </w:rPr>
  </w:style>
  <w:style w:type="table" w:styleId="Tabellenraster">
    <w:name w:val="Table Grid"/>
    <w:basedOn w:val="NormaleTabelle"/>
    <w:rsid w:val="00695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695D37"/>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Fett">
    <w:name w:val="Strong"/>
    <w:uiPriority w:val="22"/>
    <w:qFormat/>
    <w:rsid w:val="00523489"/>
    <w:rPr>
      <w:b/>
      <w:bCs/>
    </w:rPr>
  </w:style>
  <w:style w:type="paragraph" w:styleId="StandardWeb">
    <w:name w:val="Normal (Web)"/>
    <w:basedOn w:val="Standard"/>
    <w:uiPriority w:val="99"/>
    <w:unhideWhenUsed/>
    <w:rsid w:val="0080603B"/>
    <w:pPr>
      <w:widowControl/>
      <w:suppressAutoHyphens w:val="0"/>
      <w:spacing w:before="100" w:beforeAutospacing="1" w:after="100" w:afterAutospacing="1"/>
    </w:pPr>
    <w:rPr>
      <w:rFonts w:eastAsia="Times New Roman" w:cs="Times New Roman"/>
      <w:kern w:val="0"/>
      <w:lang w:eastAsia="de-DE" w:bidi="ar-SA"/>
    </w:rPr>
  </w:style>
  <w:style w:type="character" w:customStyle="1" w:styleId="NichtaufgelsteErwhnung1">
    <w:name w:val="Nicht aufgelöste Erwähnung1"/>
    <w:basedOn w:val="Absatz-Standardschriftart"/>
    <w:uiPriority w:val="99"/>
    <w:semiHidden/>
    <w:unhideWhenUsed/>
    <w:rsid w:val="00995325"/>
    <w:rPr>
      <w:color w:val="605E5C"/>
      <w:shd w:val="clear" w:color="auto" w:fill="E1DFDD"/>
    </w:rPr>
  </w:style>
  <w:style w:type="character" w:styleId="Hervorhebung">
    <w:name w:val="Emphasis"/>
    <w:basedOn w:val="Absatz-Standardschriftart"/>
    <w:uiPriority w:val="20"/>
    <w:qFormat/>
    <w:rsid w:val="002250F2"/>
    <w:rPr>
      <w:i/>
      <w:iCs/>
    </w:rPr>
  </w:style>
  <w:style w:type="character" w:customStyle="1" w:styleId="berschrift1Zchn">
    <w:name w:val="Überschrift 1 Zchn"/>
    <w:basedOn w:val="Absatz-Standardschriftart"/>
    <w:link w:val="berschrift1"/>
    <w:rsid w:val="00B73BB1"/>
    <w:rPr>
      <w:rFonts w:ascii="MetaNormalLF-Caps" w:hAnsi="MetaNormalLF-Cap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0588">
      <w:bodyDiv w:val="1"/>
      <w:marLeft w:val="0"/>
      <w:marRight w:val="0"/>
      <w:marTop w:val="0"/>
      <w:marBottom w:val="0"/>
      <w:divBdr>
        <w:top w:val="none" w:sz="0" w:space="0" w:color="auto"/>
        <w:left w:val="none" w:sz="0" w:space="0" w:color="auto"/>
        <w:bottom w:val="none" w:sz="0" w:space="0" w:color="auto"/>
        <w:right w:val="none" w:sz="0" w:space="0" w:color="auto"/>
      </w:divBdr>
    </w:div>
    <w:div w:id="862862684">
      <w:bodyDiv w:val="1"/>
      <w:marLeft w:val="0"/>
      <w:marRight w:val="0"/>
      <w:marTop w:val="0"/>
      <w:marBottom w:val="0"/>
      <w:divBdr>
        <w:top w:val="none" w:sz="0" w:space="0" w:color="auto"/>
        <w:left w:val="none" w:sz="0" w:space="0" w:color="auto"/>
        <w:bottom w:val="none" w:sz="0" w:space="0" w:color="auto"/>
        <w:right w:val="none" w:sz="0" w:space="0" w:color="auto"/>
      </w:divBdr>
      <w:divsChild>
        <w:div w:id="401103049">
          <w:marLeft w:val="0"/>
          <w:marRight w:val="0"/>
          <w:marTop w:val="0"/>
          <w:marBottom w:val="0"/>
          <w:divBdr>
            <w:top w:val="none" w:sz="0" w:space="0" w:color="auto"/>
            <w:left w:val="none" w:sz="0" w:space="0" w:color="auto"/>
            <w:bottom w:val="none" w:sz="0" w:space="0" w:color="auto"/>
            <w:right w:val="none" w:sz="0" w:space="0" w:color="auto"/>
          </w:divBdr>
          <w:divsChild>
            <w:div w:id="202786568">
              <w:marLeft w:val="0"/>
              <w:marRight w:val="0"/>
              <w:marTop w:val="0"/>
              <w:marBottom w:val="0"/>
              <w:divBdr>
                <w:top w:val="none" w:sz="0" w:space="0" w:color="auto"/>
                <w:left w:val="none" w:sz="0" w:space="0" w:color="auto"/>
                <w:bottom w:val="none" w:sz="0" w:space="0" w:color="auto"/>
                <w:right w:val="none" w:sz="0" w:space="0" w:color="auto"/>
              </w:divBdr>
              <w:divsChild>
                <w:div w:id="638463500">
                  <w:marLeft w:val="0"/>
                  <w:marRight w:val="0"/>
                  <w:marTop w:val="0"/>
                  <w:marBottom w:val="0"/>
                  <w:divBdr>
                    <w:top w:val="none" w:sz="0" w:space="0" w:color="auto"/>
                    <w:left w:val="none" w:sz="0" w:space="0" w:color="auto"/>
                    <w:bottom w:val="none" w:sz="0" w:space="0" w:color="auto"/>
                    <w:right w:val="none" w:sz="0" w:space="0" w:color="auto"/>
                  </w:divBdr>
                  <w:divsChild>
                    <w:div w:id="1673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asalbeck@elektro-salbeck.de</dc:creator>
  <cp:keywords/>
  <cp:lastModifiedBy>Alexander Salbeck</cp:lastModifiedBy>
  <cp:revision>3</cp:revision>
  <cp:lastPrinted>2021-09-12T14:43:00Z</cp:lastPrinted>
  <dcterms:created xsi:type="dcterms:W3CDTF">2024-01-01T14:17:00Z</dcterms:created>
  <dcterms:modified xsi:type="dcterms:W3CDTF">2024-01-01T15:03:00Z</dcterms:modified>
</cp:coreProperties>
</file>